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3D6A3" w14:textId="77777777" w:rsidR="00DD7A2F" w:rsidRDefault="00B03858" w:rsidP="00AA00C0">
      <w:pPr>
        <w:spacing w:line="276" w:lineRule="auto"/>
        <w:rPr>
          <w:rFonts w:ascii="Calibri" w:hAnsi="Calibri" w:cs="Calibri"/>
          <w:b/>
          <w:bCs/>
          <w:sz w:val="32"/>
          <w:szCs w:val="32"/>
          <w:lang w:val="de"/>
        </w:rPr>
      </w:pPr>
      <w:r>
        <w:rPr>
          <w:rFonts w:ascii="Calibri" w:hAnsi="Calibri" w:cs="Calibri"/>
          <w:b/>
          <w:bCs/>
          <w:sz w:val="32"/>
          <w:szCs w:val="32"/>
          <w:lang w:val="de"/>
        </w:rPr>
        <w:t xml:space="preserve">Oticon </w:t>
      </w:r>
      <w:proofErr w:type="spellStart"/>
      <w:r>
        <w:rPr>
          <w:rFonts w:ascii="Calibri" w:hAnsi="Calibri" w:cs="Calibri"/>
          <w:b/>
          <w:bCs/>
          <w:sz w:val="32"/>
          <w:szCs w:val="32"/>
          <w:lang w:val="de"/>
        </w:rPr>
        <w:t>Zeal</w:t>
      </w:r>
      <w:r w:rsidRPr="00780B5A">
        <w:rPr>
          <w:rFonts w:ascii="Calibri" w:hAnsi="Calibri" w:cs="Calibri"/>
          <w:b/>
          <w:bCs/>
          <w:sz w:val="32"/>
          <w:szCs w:val="32"/>
          <w:vertAlign w:val="superscript"/>
          <w:lang w:val="de"/>
        </w:rPr>
        <w:t>TM</w:t>
      </w:r>
      <w:proofErr w:type="spellEnd"/>
      <w:r>
        <w:rPr>
          <w:rFonts w:ascii="Calibri" w:hAnsi="Calibri" w:cs="Calibri"/>
          <w:b/>
          <w:bCs/>
          <w:sz w:val="32"/>
          <w:szCs w:val="32"/>
          <w:lang w:val="de"/>
        </w:rPr>
        <w:t xml:space="preserve"> </w:t>
      </w:r>
    </w:p>
    <w:p w14:paraId="5E4F74AC" w14:textId="47FC18DE" w:rsidR="0013502F" w:rsidRDefault="00330D80" w:rsidP="00AA00C0">
      <w:pPr>
        <w:spacing w:line="276" w:lineRule="auto"/>
        <w:rPr>
          <w:rFonts w:ascii="Calibri" w:hAnsi="Calibri" w:cs="Calibri"/>
          <w:b/>
          <w:bCs/>
          <w:sz w:val="32"/>
          <w:szCs w:val="32"/>
          <w:lang w:val="de"/>
        </w:rPr>
      </w:pPr>
      <w:r>
        <w:rPr>
          <w:rFonts w:ascii="Calibri" w:hAnsi="Calibri" w:cs="Calibri"/>
          <w:b/>
          <w:bCs/>
          <w:sz w:val="32"/>
          <w:szCs w:val="32"/>
          <w:lang w:val="de"/>
        </w:rPr>
        <w:t>UNSEEN WONDER</w:t>
      </w:r>
      <w:r w:rsidR="007A51F1">
        <w:rPr>
          <w:rFonts w:ascii="Calibri" w:hAnsi="Calibri" w:cs="Calibri"/>
          <w:b/>
          <w:bCs/>
          <w:sz w:val="32"/>
          <w:szCs w:val="32"/>
          <w:lang w:val="de"/>
        </w:rPr>
        <w:t xml:space="preserve"> – </w:t>
      </w:r>
      <w:r w:rsidR="00B03858">
        <w:rPr>
          <w:rFonts w:ascii="Calibri" w:hAnsi="Calibri" w:cs="Calibri"/>
          <w:b/>
          <w:bCs/>
          <w:sz w:val="32"/>
          <w:szCs w:val="32"/>
          <w:lang w:val="de"/>
        </w:rPr>
        <w:t xml:space="preserve">Das </w:t>
      </w:r>
      <w:r w:rsidR="00DD7A2F">
        <w:rPr>
          <w:rFonts w:ascii="Calibri" w:hAnsi="Calibri" w:cs="Calibri"/>
          <w:b/>
          <w:bCs/>
          <w:sz w:val="32"/>
          <w:szCs w:val="32"/>
          <w:lang w:val="de"/>
        </w:rPr>
        <w:t xml:space="preserve">erste </w:t>
      </w:r>
      <w:r w:rsidR="008D45FB">
        <w:rPr>
          <w:rFonts w:ascii="Calibri" w:hAnsi="Calibri" w:cs="Calibri"/>
          <w:b/>
          <w:bCs/>
          <w:sz w:val="32"/>
          <w:szCs w:val="32"/>
          <w:lang w:val="de"/>
        </w:rPr>
        <w:t>Hörsystem</w:t>
      </w:r>
      <w:r w:rsidR="00B03858">
        <w:rPr>
          <w:rFonts w:ascii="Calibri" w:hAnsi="Calibri" w:cs="Calibri"/>
          <w:b/>
          <w:bCs/>
          <w:sz w:val="32"/>
          <w:szCs w:val="32"/>
          <w:lang w:val="de"/>
        </w:rPr>
        <w:t>, das alle</w:t>
      </w:r>
      <w:r w:rsidR="00DD7A2F">
        <w:rPr>
          <w:rFonts w:ascii="Calibri" w:hAnsi="Calibri" w:cs="Calibri"/>
          <w:b/>
          <w:bCs/>
          <w:sz w:val="32"/>
          <w:szCs w:val="32"/>
          <w:lang w:val="de"/>
        </w:rPr>
        <w:t>s kann</w:t>
      </w:r>
    </w:p>
    <w:p w14:paraId="3A0962CE" w14:textId="77777777" w:rsidR="000928D7" w:rsidRDefault="000928D7" w:rsidP="009D2E1C">
      <w:pPr>
        <w:jc w:val="both"/>
        <w:rPr>
          <w:rFonts w:asciiTheme="minorHAnsi" w:hAnsiTheme="minorHAnsi" w:cstheme="minorHAnsi"/>
          <w:sz w:val="17"/>
          <w:szCs w:val="17"/>
          <w:lang w:val="en-US"/>
        </w:rPr>
      </w:pPr>
    </w:p>
    <w:p w14:paraId="54E87082" w14:textId="1055B879" w:rsidR="00283217" w:rsidRDefault="000928D7" w:rsidP="009D2E1C">
      <w:pPr>
        <w:jc w:val="both"/>
        <w:rPr>
          <w:rFonts w:asciiTheme="minorHAnsi" w:hAnsiTheme="minorHAnsi" w:cstheme="minorHAnsi"/>
          <w:sz w:val="17"/>
          <w:szCs w:val="17"/>
          <w:lang w:val="en-US"/>
        </w:rPr>
      </w:pPr>
      <w:r>
        <w:rPr>
          <w:rFonts w:asciiTheme="minorHAnsi" w:hAnsiTheme="minorHAnsi" w:cstheme="minorHAnsi"/>
          <w:sz w:val="17"/>
          <w:szCs w:val="17"/>
          <w:lang w:val="en-US"/>
        </w:rPr>
        <w:br/>
      </w:r>
      <w:r w:rsidR="00B92FA6">
        <w:rPr>
          <w:rFonts w:asciiTheme="minorHAnsi" w:hAnsiTheme="minorHAnsi" w:cstheme="minorHAnsi"/>
          <w:noProof/>
          <w:sz w:val="17"/>
          <w:szCs w:val="17"/>
          <w:lang w:val="en-US"/>
        </w:rPr>
        <w:drawing>
          <wp:inline distT="0" distB="0" distL="0" distR="0" wp14:anchorId="4392BC1E" wp14:editId="1087AC53">
            <wp:extent cx="5759450" cy="3014345"/>
            <wp:effectExtent l="0" t="0" r="6350" b="0"/>
            <wp:docPr id="1604825104" name="Grafik 5" descr="Ein Bild, das Menschliches Gesicht, Kleidung, Person,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825104" name="Grafik 5" descr="Ein Bild, das Menschliches Gesicht, Kleidung, Person, draußen enthält.&#10;&#10;KI-generierte Inhalte können fehlerhaft sein."/>
                    <pic:cNvPicPr/>
                  </pic:nvPicPr>
                  <pic:blipFill>
                    <a:blip r:embed="rId11"/>
                    <a:stretch>
                      <a:fillRect/>
                    </a:stretch>
                  </pic:blipFill>
                  <pic:spPr>
                    <a:xfrm>
                      <a:off x="0" y="0"/>
                      <a:ext cx="5759450" cy="3014345"/>
                    </a:xfrm>
                    <a:prstGeom prst="rect">
                      <a:avLst/>
                    </a:prstGeom>
                  </pic:spPr>
                </pic:pic>
              </a:graphicData>
            </a:graphic>
          </wp:inline>
        </w:drawing>
      </w:r>
    </w:p>
    <w:p w14:paraId="000AD41B" w14:textId="24A5EF4A" w:rsidR="00780B5A" w:rsidRDefault="007B6809" w:rsidP="00780B5A">
      <w:pPr>
        <w:rPr>
          <w:rFonts w:asciiTheme="minorHAnsi" w:hAnsiTheme="minorHAnsi" w:cstheme="minorHAnsi"/>
          <w:sz w:val="17"/>
          <w:szCs w:val="17"/>
          <w:lang w:val="en-US"/>
        </w:rPr>
      </w:pPr>
      <w:r w:rsidRPr="00E36767">
        <w:rPr>
          <w:rFonts w:asciiTheme="minorHAnsi" w:hAnsiTheme="minorHAnsi" w:cstheme="minorHAnsi"/>
          <w:sz w:val="17"/>
          <w:szCs w:val="17"/>
          <w:lang w:val="en-US"/>
        </w:rPr>
        <w:t>©Oticon</w:t>
      </w:r>
    </w:p>
    <w:p w14:paraId="0188CC32" w14:textId="2F8A926A" w:rsidR="002D6369" w:rsidRDefault="00165EFC" w:rsidP="00FC1742">
      <w:pPr>
        <w:jc w:val="both"/>
        <w:rPr>
          <w:rFonts w:asciiTheme="minorHAnsi" w:hAnsiTheme="minorHAnsi" w:cstheme="minorHAnsi"/>
          <w:b/>
          <w:bCs/>
          <w:color w:val="000000" w:themeColor="text1"/>
          <w:sz w:val="22"/>
          <w:szCs w:val="22"/>
          <w:bdr w:val="none" w:sz="0" w:space="0" w:color="auto" w:frame="1"/>
        </w:rPr>
      </w:pPr>
      <w:r>
        <w:rPr>
          <w:rFonts w:asciiTheme="minorHAnsi" w:hAnsiTheme="minorHAnsi" w:cstheme="minorHAnsi"/>
          <w:b/>
          <w:bCs/>
          <w:sz w:val="22"/>
          <w:szCs w:val="22"/>
        </w:rPr>
        <w:br/>
      </w:r>
      <w:r w:rsidR="003406FA" w:rsidRPr="003406FA">
        <w:rPr>
          <w:rFonts w:asciiTheme="minorHAnsi" w:hAnsiTheme="minorHAnsi" w:cstheme="minorHAnsi"/>
          <w:b/>
          <w:bCs/>
          <w:color w:val="000000" w:themeColor="text1"/>
          <w:sz w:val="22"/>
          <w:szCs w:val="22"/>
          <w:bdr w:val="none" w:sz="0" w:space="0" w:color="auto" w:frame="1"/>
        </w:rPr>
        <w:t xml:space="preserve">Hamburg, </w:t>
      </w:r>
      <w:r w:rsidR="00862421">
        <w:rPr>
          <w:rFonts w:asciiTheme="minorHAnsi" w:hAnsiTheme="minorHAnsi" w:cstheme="minorHAnsi"/>
          <w:b/>
          <w:bCs/>
          <w:color w:val="000000" w:themeColor="text1"/>
          <w:sz w:val="22"/>
          <w:szCs w:val="22"/>
          <w:bdr w:val="none" w:sz="0" w:space="0" w:color="auto" w:frame="1"/>
        </w:rPr>
        <w:t>Okto</w:t>
      </w:r>
      <w:r w:rsidR="003406FA">
        <w:rPr>
          <w:rFonts w:asciiTheme="minorHAnsi" w:hAnsiTheme="minorHAnsi" w:cstheme="minorHAnsi"/>
          <w:b/>
          <w:bCs/>
          <w:color w:val="000000" w:themeColor="text1"/>
          <w:sz w:val="22"/>
          <w:szCs w:val="22"/>
          <w:bdr w:val="none" w:sz="0" w:space="0" w:color="auto" w:frame="1"/>
        </w:rPr>
        <w:t>ber</w:t>
      </w:r>
      <w:r w:rsidR="003406FA" w:rsidRPr="003406FA">
        <w:rPr>
          <w:rFonts w:asciiTheme="minorHAnsi" w:hAnsiTheme="minorHAnsi" w:cstheme="minorHAnsi"/>
          <w:b/>
          <w:bCs/>
          <w:color w:val="000000" w:themeColor="text1"/>
          <w:sz w:val="22"/>
          <w:szCs w:val="22"/>
          <w:bdr w:val="none" w:sz="0" w:space="0" w:color="auto" w:frame="1"/>
        </w:rPr>
        <w:t xml:space="preserve"> 202</w:t>
      </w:r>
      <w:r w:rsidR="003406FA">
        <w:rPr>
          <w:rFonts w:asciiTheme="minorHAnsi" w:hAnsiTheme="minorHAnsi" w:cstheme="minorHAnsi"/>
          <w:b/>
          <w:bCs/>
          <w:color w:val="000000" w:themeColor="text1"/>
          <w:sz w:val="22"/>
          <w:szCs w:val="22"/>
          <w:bdr w:val="none" w:sz="0" w:space="0" w:color="auto" w:frame="1"/>
        </w:rPr>
        <w:t>5</w:t>
      </w:r>
      <w:r w:rsidR="003406FA" w:rsidRPr="003406FA">
        <w:rPr>
          <w:rFonts w:asciiTheme="minorHAnsi" w:hAnsiTheme="minorHAnsi" w:cstheme="minorHAnsi"/>
          <w:b/>
          <w:bCs/>
          <w:color w:val="000000" w:themeColor="text1"/>
          <w:sz w:val="22"/>
          <w:szCs w:val="22"/>
          <w:bdr w:val="none" w:sz="0" w:space="0" w:color="auto" w:frame="1"/>
        </w:rPr>
        <w:t xml:space="preserve"> – </w:t>
      </w:r>
      <w:r w:rsidR="00A22073">
        <w:rPr>
          <w:rFonts w:asciiTheme="minorHAnsi" w:hAnsiTheme="minorHAnsi" w:cstheme="minorHAnsi"/>
          <w:b/>
          <w:bCs/>
          <w:color w:val="000000" w:themeColor="text1"/>
          <w:sz w:val="22"/>
          <w:szCs w:val="22"/>
          <w:bdr w:val="none" w:sz="0" w:space="0" w:color="auto" w:frame="1"/>
        </w:rPr>
        <w:t>Diskret soll ein Hör</w:t>
      </w:r>
      <w:r w:rsidR="00330D80">
        <w:rPr>
          <w:rFonts w:asciiTheme="minorHAnsi" w:hAnsiTheme="minorHAnsi" w:cstheme="minorHAnsi"/>
          <w:b/>
          <w:bCs/>
          <w:color w:val="000000" w:themeColor="text1"/>
          <w:sz w:val="22"/>
          <w:szCs w:val="22"/>
          <w:bdr w:val="none" w:sz="0" w:space="0" w:color="auto" w:frame="1"/>
        </w:rPr>
        <w:t>system</w:t>
      </w:r>
      <w:r w:rsidR="00A22073">
        <w:rPr>
          <w:rFonts w:asciiTheme="minorHAnsi" w:hAnsiTheme="minorHAnsi" w:cstheme="minorHAnsi"/>
          <w:b/>
          <w:bCs/>
          <w:color w:val="000000" w:themeColor="text1"/>
          <w:sz w:val="22"/>
          <w:szCs w:val="22"/>
          <w:bdr w:val="none" w:sz="0" w:space="0" w:color="auto" w:frame="1"/>
        </w:rPr>
        <w:t xml:space="preserve"> sein, </w:t>
      </w:r>
      <w:r w:rsidR="00F579DD">
        <w:rPr>
          <w:rFonts w:asciiTheme="minorHAnsi" w:hAnsiTheme="minorHAnsi" w:cstheme="minorHAnsi"/>
          <w:b/>
          <w:bCs/>
          <w:color w:val="000000" w:themeColor="text1"/>
          <w:sz w:val="22"/>
          <w:szCs w:val="22"/>
          <w:bdr w:val="none" w:sz="0" w:space="0" w:color="auto" w:frame="1"/>
        </w:rPr>
        <w:t>bequem</w:t>
      </w:r>
      <w:r w:rsidR="00A22073">
        <w:rPr>
          <w:rFonts w:asciiTheme="minorHAnsi" w:hAnsiTheme="minorHAnsi" w:cstheme="minorHAnsi"/>
          <w:b/>
          <w:bCs/>
          <w:color w:val="000000" w:themeColor="text1"/>
          <w:sz w:val="22"/>
          <w:szCs w:val="22"/>
          <w:bdr w:val="none" w:sz="0" w:space="0" w:color="auto" w:frame="1"/>
        </w:rPr>
        <w:t xml:space="preserve"> zu tragen, leicht zu bedienen</w:t>
      </w:r>
      <w:r w:rsidR="00330D80">
        <w:rPr>
          <w:rFonts w:asciiTheme="minorHAnsi" w:hAnsiTheme="minorHAnsi" w:cstheme="minorHAnsi"/>
          <w:b/>
          <w:bCs/>
          <w:color w:val="000000" w:themeColor="text1"/>
          <w:sz w:val="22"/>
          <w:szCs w:val="22"/>
          <w:bdr w:val="none" w:sz="0" w:space="0" w:color="auto" w:frame="1"/>
        </w:rPr>
        <w:t xml:space="preserve">, </w:t>
      </w:r>
      <w:proofErr w:type="spellStart"/>
      <w:r w:rsidR="00330D80">
        <w:rPr>
          <w:rFonts w:asciiTheme="minorHAnsi" w:hAnsiTheme="minorHAnsi" w:cstheme="minorHAnsi"/>
          <w:b/>
          <w:bCs/>
          <w:color w:val="000000" w:themeColor="text1"/>
          <w:sz w:val="22"/>
          <w:szCs w:val="22"/>
          <w:bdr w:val="none" w:sz="0" w:space="0" w:color="auto" w:frame="1"/>
        </w:rPr>
        <w:t>bluetoothfähig</w:t>
      </w:r>
      <w:proofErr w:type="spellEnd"/>
      <w:r w:rsidR="00A22073">
        <w:rPr>
          <w:rFonts w:asciiTheme="minorHAnsi" w:hAnsiTheme="minorHAnsi" w:cstheme="minorHAnsi"/>
          <w:b/>
          <w:bCs/>
          <w:color w:val="000000" w:themeColor="text1"/>
          <w:sz w:val="22"/>
          <w:szCs w:val="22"/>
          <w:bdr w:val="none" w:sz="0" w:space="0" w:color="auto" w:frame="1"/>
        </w:rPr>
        <w:t xml:space="preserve"> und </w:t>
      </w:r>
      <w:r w:rsidR="00C8680D">
        <w:rPr>
          <w:rFonts w:asciiTheme="minorHAnsi" w:hAnsiTheme="minorHAnsi" w:cstheme="minorHAnsi"/>
          <w:b/>
          <w:bCs/>
          <w:color w:val="000000" w:themeColor="text1"/>
          <w:sz w:val="22"/>
          <w:szCs w:val="22"/>
          <w:bdr w:val="none" w:sz="0" w:space="0" w:color="auto" w:frame="1"/>
        </w:rPr>
        <w:t>selbstverständ</w:t>
      </w:r>
      <w:r w:rsidR="00A22073">
        <w:rPr>
          <w:rFonts w:asciiTheme="minorHAnsi" w:hAnsiTheme="minorHAnsi" w:cstheme="minorHAnsi"/>
          <w:b/>
          <w:bCs/>
          <w:color w:val="000000" w:themeColor="text1"/>
          <w:sz w:val="22"/>
          <w:szCs w:val="22"/>
          <w:bdr w:val="none" w:sz="0" w:space="0" w:color="auto" w:frame="1"/>
        </w:rPr>
        <w:t xml:space="preserve">lich in jeder noch so komplexen Klangumgebung ein </w:t>
      </w:r>
      <w:r w:rsidR="00970065">
        <w:rPr>
          <w:rFonts w:asciiTheme="minorHAnsi" w:hAnsiTheme="minorHAnsi" w:cstheme="minorHAnsi"/>
          <w:b/>
          <w:bCs/>
          <w:color w:val="000000" w:themeColor="text1"/>
          <w:sz w:val="22"/>
          <w:szCs w:val="22"/>
          <w:bdr w:val="none" w:sz="0" w:space="0" w:color="auto" w:frame="1"/>
        </w:rPr>
        <w:t>hervorragend</w:t>
      </w:r>
      <w:r w:rsidR="00A22073">
        <w:rPr>
          <w:rFonts w:asciiTheme="minorHAnsi" w:hAnsiTheme="minorHAnsi" w:cstheme="minorHAnsi"/>
          <w:b/>
          <w:bCs/>
          <w:color w:val="000000" w:themeColor="text1"/>
          <w:sz w:val="22"/>
          <w:szCs w:val="22"/>
          <w:bdr w:val="none" w:sz="0" w:space="0" w:color="auto" w:frame="1"/>
        </w:rPr>
        <w:t>es Hörerleb</w:t>
      </w:r>
      <w:r w:rsidR="00330D80">
        <w:rPr>
          <w:rFonts w:asciiTheme="minorHAnsi" w:hAnsiTheme="minorHAnsi" w:cstheme="minorHAnsi"/>
          <w:b/>
          <w:bCs/>
          <w:color w:val="000000" w:themeColor="text1"/>
          <w:sz w:val="22"/>
          <w:szCs w:val="22"/>
          <w:bdr w:val="none" w:sz="0" w:space="0" w:color="auto" w:frame="1"/>
        </w:rPr>
        <w:t>nis</w:t>
      </w:r>
      <w:r w:rsidR="00A22073">
        <w:rPr>
          <w:rFonts w:asciiTheme="minorHAnsi" w:hAnsiTheme="minorHAnsi" w:cstheme="minorHAnsi"/>
          <w:b/>
          <w:bCs/>
          <w:color w:val="000000" w:themeColor="text1"/>
          <w:sz w:val="22"/>
          <w:szCs w:val="22"/>
          <w:bdr w:val="none" w:sz="0" w:space="0" w:color="auto" w:frame="1"/>
        </w:rPr>
        <w:t xml:space="preserve"> garantieren. Mit dem revolutionären Oticon </w:t>
      </w:r>
      <w:proofErr w:type="spellStart"/>
      <w:r w:rsidR="00A22073">
        <w:rPr>
          <w:rFonts w:asciiTheme="minorHAnsi" w:hAnsiTheme="minorHAnsi" w:cstheme="minorHAnsi"/>
          <w:b/>
          <w:bCs/>
          <w:color w:val="000000" w:themeColor="text1"/>
          <w:sz w:val="22"/>
          <w:szCs w:val="22"/>
          <w:bdr w:val="none" w:sz="0" w:space="0" w:color="auto" w:frame="1"/>
        </w:rPr>
        <w:t>Zeal</w:t>
      </w:r>
      <w:r w:rsidR="00A22073" w:rsidRPr="00A22073">
        <w:rPr>
          <w:rFonts w:asciiTheme="minorHAnsi" w:hAnsiTheme="minorHAnsi" w:cstheme="minorHAnsi"/>
          <w:b/>
          <w:bCs/>
          <w:color w:val="000000" w:themeColor="text1"/>
          <w:sz w:val="22"/>
          <w:szCs w:val="22"/>
          <w:bdr w:val="none" w:sz="0" w:space="0" w:color="auto" w:frame="1"/>
          <w:vertAlign w:val="superscript"/>
        </w:rPr>
        <w:t>TM</w:t>
      </w:r>
      <w:proofErr w:type="spellEnd"/>
      <w:r w:rsidR="00A22073">
        <w:rPr>
          <w:rFonts w:asciiTheme="minorHAnsi" w:hAnsiTheme="minorHAnsi" w:cstheme="minorHAnsi"/>
          <w:b/>
          <w:bCs/>
          <w:color w:val="000000" w:themeColor="text1"/>
          <w:sz w:val="22"/>
          <w:szCs w:val="22"/>
          <w:bdr w:val="none" w:sz="0" w:space="0" w:color="auto" w:frame="1"/>
        </w:rPr>
        <w:t xml:space="preserve"> gibt es jetzt erstmals ein Hörsystem, das all </w:t>
      </w:r>
      <w:r w:rsidR="00F36940">
        <w:rPr>
          <w:rFonts w:asciiTheme="minorHAnsi" w:hAnsiTheme="minorHAnsi" w:cstheme="minorHAnsi"/>
          <w:b/>
          <w:bCs/>
          <w:color w:val="000000" w:themeColor="text1"/>
          <w:sz w:val="22"/>
          <w:szCs w:val="22"/>
          <w:bdr w:val="none" w:sz="0" w:space="0" w:color="auto" w:frame="1"/>
        </w:rPr>
        <w:t>diese</w:t>
      </w:r>
      <w:r w:rsidR="00A22073">
        <w:rPr>
          <w:rFonts w:asciiTheme="minorHAnsi" w:hAnsiTheme="minorHAnsi" w:cstheme="minorHAnsi"/>
          <w:b/>
          <w:bCs/>
          <w:color w:val="000000" w:themeColor="text1"/>
          <w:sz w:val="22"/>
          <w:szCs w:val="22"/>
          <w:bdr w:val="none" w:sz="0" w:space="0" w:color="auto" w:frame="1"/>
        </w:rPr>
        <w:t xml:space="preserve"> Wünsche und Erwartungen potenzieller </w:t>
      </w:r>
      <w:proofErr w:type="spellStart"/>
      <w:proofErr w:type="gramStart"/>
      <w:r w:rsidR="00A22073">
        <w:rPr>
          <w:rFonts w:asciiTheme="minorHAnsi" w:hAnsiTheme="minorHAnsi" w:cstheme="minorHAnsi"/>
          <w:b/>
          <w:bCs/>
          <w:color w:val="000000" w:themeColor="text1"/>
          <w:sz w:val="22"/>
          <w:szCs w:val="22"/>
          <w:bdr w:val="none" w:sz="0" w:space="0" w:color="auto" w:frame="1"/>
        </w:rPr>
        <w:t>Anwender:innen</w:t>
      </w:r>
      <w:proofErr w:type="spellEnd"/>
      <w:proofErr w:type="gramEnd"/>
      <w:r w:rsidR="00A22073">
        <w:rPr>
          <w:rFonts w:asciiTheme="minorHAnsi" w:hAnsiTheme="minorHAnsi" w:cstheme="minorHAnsi"/>
          <w:b/>
          <w:bCs/>
          <w:color w:val="000000" w:themeColor="text1"/>
          <w:sz w:val="22"/>
          <w:szCs w:val="22"/>
          <w:bdr w:val="none" w:sz="0" w:space="0" w:color="auto" w:frame="1"/>
        </w:rPr>
        <w:t xml:space="preserve"> erfüll</w:t>
      </w:r>
      <w:r w:rsidR="00F36940">
        <w:rPr>
          <w:rFonts w:asciiTheme="minorHAnsi" w:hAnsiTheme="minorHAnsi" w:cstheme="minorHAnsi"/>
          <w:b/>
          <w:bCs/>
          <w:color w:val="000000" w:themeColor="text1"/>
          <w:sz w:val="22"/>
          <w:szCs w:val="22"/>
          <w:bdr w:val="none" w:sz="0" w:space="0" w:color="auto" w:frame="1"/>
        </w:rPr>
        <w:t>t</w:t>
      </w:r>
      <w:r w:rsidR="00A22073">
        <w:rPr>
          <w:rFonts w:asciiTheme="minorHAnsi" w:hAnsiTheme="minorHAnsi" w:cstheme="minorHAnsi"/>
          <w:b/>
          <w:bCs/>
          <w:color w:val="000000" w:themeColor="text1"/>
          <w:sz w:val="22"/>
          <w:szCs w:val="22"/>
          <w:bdr w:val="none" w:sz="0" w:space="0" w:color="auto" w:frame="1"/>
        </w:rPr>
        <w:t xml:space="preserve">. </w:t>
      </w:r>
      <w:r w:rsidR="00DF315C">
        <w:rPr>
          <w:rFonts w:asciiTheme="minorHAnsi" w:hAnsiTheme="minorHAnsi" w:cstheme="minorHAnsi"/>
          <w:b/>
          <w:bCs/>
          <w:color w:val="000000" w:themeColor="text1"/>
          <w:sz w:val="22"/>
          <w:szCs w:val="22"/>
          <w:bdr w:val="none" w:sz="0" w:space="0" w:color="auto" w:frame="1"/>
        </w:rPr>
        <w:t>Ganz i</w:t>
      </w:r>
      <w:r w:rsidR="00C72B85">
        <w:rPr>
          <w:rFonts w:asciiTheme="minorHAnsi" w:hAnsiTheme="minorHAnsi" w:cstheme="minorHAnsi"/>
          <w:b/>
          <w:bCs/>
          <w:color w:val="000000" w:themeColor="text1"/>
          <w:sz w:val="22"/>
          <w:szCs w:val="22"/>
          <w:bdr w:val="none" w:sz="0" w:space="0" w:color="auto" w:frame="1"/>
        </w:rPr>
        <w:t xml:space="preserve">m Sinne </w:t>
      </w:r>
      <w:r w:rsidR="009A4863">
        <w:rPr>
          <w:rFonts w:asciiTheme="minorHAnsi" w:hAnsiTheme="minorHAnsi" w:cstheme="minorHAnsi"/>
          <w:b/>
          <w:bCs/>
          <w:color w:val="000000" w:themeColor="text1"/>
          <w:sz w:val="22"/>
          <w:szCs w:val="22"/>
          <w:bdr w:val="none" w:sz="0" w:space="0" w:color="auto" w:frame="1"/>
        </w:rPr>
        <w:t>von</w:t>
      </w:r>
      <w:r w:rsidR="00DF315C">
        <w:rPr>
          <w:rFonts w:asciiTheme="minorHAnsi" w:hAnsiTheme="minorHAnsi" w:cstheme="minorHAnsi"/>
          <w:b/>
          <w:bCs/>
          <w:color w:val="000000" w:themeColor="text1"/>
          <w:sz w:val="22"/>
          <w:szCs w:val="22"/>
          <w:bdr w:val="none" w:sz="0" w:space="0" w:color="auto" w:frame="1"/>
        </w:rPr>
        <w:t xml:space="preserve"> </w:t>
      </w:r>
      <w:proofErr w:type="spellStart"/>
      <w:proofErr w:type="gramStart"/>
      <w:r w:rsidR="00DF315C">
        <w:rPr>
          <w:rFonts w:asciiTheme="minorHAnsi" w:hAnsiTheme="minorHAnsi" w:cstheme="minorHAnsi"/>
          <w:b/>
          <w:bCs/>
          <w:color w:val="000000" w:themeColor="text1"/>
          <w:sz w:val="22"/>
          <w:szCs w:val="22"/>
          <w:bdr w:val="none" w:sz="0" w:space="0" w:color="auto" w:frame="1"/>
        </w:rPr>
        <w:t>Hörakustiker:innen</w:t>
      </w:r>
      <w:proofErr w:type="spellEnd"/>
      <w:proofErr w:type="gramEnd"/>
      <w:r w:rsidR="00DF315C">
        <w:rPr>
          <w:rFonts w:asciiTheme="minorHAnsi" w:hAnsiTheme="minorHAnsi" w:cstheme="minorHAnsi"/>
          <w:b/>
          <w:bCs/>
          <w:color w:val="000000" w:themeColor="text1"/>
          <w:sz w:val="22"/>
          <w:szCs w:val="22"/>
          <w:bdr w:val="none" w:sz="0" w:space="0" w:color="auto" w:frame="1"/>
        </w:rPr>
        <w:t xml:space="preserve"> </w:t>
      </w:r>
      <w:r w:rsidR="00D27580">
        <w:rPr>
          <w:rFonts w:asciiTheme="minorHAnsi" w:hAnsiTheme="minorHAnsi" w:cstheme="minorHAnsi"/>
          <w:b/>
          <w:bCs/>
          <w:color w:val="000000" w:themeColor="text1"/>
          <w:sz w:val="22"/>
          <w:szCs w:val="22"/>
          <w:bdr w:val="none" w:sz="0" w:space="0" w:color="auto" w:frame="1"/>
        </w:rPr>
        <w:t xml:space="preserve">setzt das innovative System </w:t>
      </w:r>
      <w:r w:rsidR="00DF315C">
        <w:rPr>
          <w:rFonts w:asciiTheme="minorHAnsi" w:hAnsiTheme="minorHAnsi" w:cstheme="minorHAnsi"/>
          <w:b/>
          <w:bCs/>
          <w:color w:val="000000" w:themeColor="text1"/>
          <w:sz w:val="22"/>
          <w:szCs w:val="22"/>
          <w:bdr w:val="none" w:sz="0" w:space="0" w:color="auto" w:frame="1"/>
        </w:rPr>
        <w:t xml:space="preserve">zudem </w:t>
      </w:r>
      <w:r w:rsidR="00D27580">
        <w:rPr>
          <w:rFonts w:asciiTheme="minorHAnsi" w:hAnsiTheme="minorHAnsi" w:cstheme="minorHAnsi"/>
          <w:b/>
          <w:bCs/>
          <w:color w:val="000000" w:themeColor="text1"/>
          <w:sz w:val="22"/>
          <w:szCs w:val="22"/>
          <w:bdr w:val="none" w:sz="0" w:space="0" w:color="auto" w:frame="1"/>
        </w:rPr>
        <w:t xml:space="preserve">auch bei der Anpassung neue Maßstäbe. </w:t>
      </w:r>
    </w:p>
    <w:p w14:paraId="3379AABD" w14:textId="2BFC1A46" w:rsidR="00B6086E" w:rsidRPr="002D6369" w:rsidRDefault="00CC553F" w:rsidP="00FC1742">
      <w:pPr>
        <w:jc w:val="both"/>
        <w:rPr>
          <w:rFonts w:asciiTheme="minorHAnsi" w:hAnsiTheme="minorHAnsi" w:cstheme="minorHAnsi"/>
          <w:b/>
          <w:bCs/>
          <w:color w:val="000000" w:themeColor="text1"/>
          <w:sz w:val="22"/>
          <w:szCs w:val="22"/>
          <w:bdr w:val="none" w:sz="0" w:space="0" w:color="auto" w:frame="1"/>
        </w:rPr>
      </w:pPr>
      <w:r>
        <w:rPr>
          <w:rFonts w:asciiTheme="minorHAnsi" w:hAnsiTheme="minorHAnsi" w:cstheme="minorHAnsi"/>
          <w:b/>
          <w:bCs/>
          <w:color w:val="000000" w:themeColor="text1"/>
          <w:sz w:val="22"/>
          <w:szCs w:val="22"/>
          <w:bdr w:val="none" w:sz="0" w:space="0" w:color="auto" w:frame="1"/>
        </w:rPr>
        <w:t>Mit all diesen Vorzügen</w:t>
      </w:r>
      <w:r w:rsidR="001209E3">
        <w:rPr>
          <w:rFonts w:asciiTheme="minorHAnsi" w:hAnsiTheme="minorHAnsi" w:cstheme="minorHAnsi"/>
          <w:b/>
          <w:bCs/>
          <w:color w:val="000000" w:themeColor="text1"/>
          <w:sz w:val="22"/>
          <w:szCs w:val="22"/>
          <w:bdr w:val="none" w:sz="0" w:space="0" w:color="auto" w:frame="1"/>
        </w:rPr>
        <w:t xml:space="preserve"> lassen sich</w:t>
      </w:r>
      <w:r w:rsidR="008528AB">
        <w:rPr>
          <w:rFonts w:asciiTheme="minorHAnsi" w:hAnsiTheme="minorHAnsi" w:cstheme="minorHAnsi"/>
          <w:b/>
          <w:bCs/>
          <w:color w:val="000000" w:themeColor="text1"/>
          <w:sz w:val="22"/>
          <w:szCs w:val="22"/>
          <w:bdr w:val="none" w:sz="0" w:space="0" w:color="auto" w:frame="1"/>
        </w:rPr>
        <w:t xml:space="preserve"> v</w:t>
      </w:r>
      <w:r w:rsidR="00F36940">
        <w:rPr>
          <w:rFonts w:asciiTheme="minorHAnsi" w:hAnsiTheme="minorHAnsi" w:cstheme="minorHAnsi"/>
          <w:b/>
          <w:bCs/>
          <w:color w:val="000000" w:themeColor="text1"/>
          <w:sz w:val="22"/>
          <w:szCs w:val="22"/>
          <w:bdr w:val="none" w:sz="0" w:space="0" w:color="auto" w:frame="1"/>
        </w:rPr>
        <w:t xml:space="preserve">on </w:t>
      </w:r>
      <w:r w:rsidR="000B5DC2">
        <w:rPr>
          <w:rFonts w:asciiTheme="minorHAnsi" w:hAnsiTheme="minorHAnsi" w:cstheme="minorHAnsi"/>
          <w:b/>
          <w:bCs/>
          <w:color w:val="000000" w:themeColor="text1"/>
          <w:sz w:val="22"/>
          <w:szCs w:val="22"/>
          <w:bdr w:val="none" w:sz="0" w:space="0" w:color="auto" w:frame="1"/>
        </w:rPr>
        <w:t xml:space="preserve">Oticon </w:t>
      </w:r>
      <w:proofErr w:type="spellStart"/>
      <w:r w:rsidR="000B5DC2">
        <w:rPr>
          <w:rFonts w:asciiTheme="minorHAnsi" w:hAnsiTheme="minorHAnsi" w:cstheme="minorHAnsi"/>
          <w:b/>
          <w:bCs/>
          <w:color w:val="000000" w:themeColor="text1"/>
          <w:sz w:val="22"/>
          <w:szCs w:val="22"/>
          <w:bdr w:val="none" w:sz="0" w:space="0" w:color="auto" w:frame="1"/>
        </w:rPr>
        <w:t>Zeal</w:t>
      </w:r>
      <w:r w:rsidR="000B5DC2" w:rsidRPr="00A22073">
        <w:rPr>
          <w:rFonts w:asciiTheme="minorHAnsi" w:hAnsiTheme="minorHAnsi" w:cstheme="minorHAnsi"/>
          <w:b/>
          <w:bCs/>
          <w:color w:val="000000" w:themeColor="text1"/>
          <w:sz w:val="22"/>
          <w:szCs w:val="22"/>
          <w:bdr w:val="none" w:sz="0" w:space="0" w:color="auto" w:frame="1"/>
          <w:vertAlign w:val="superscript"/>
        </w:rPr>
        <w:t>TM</w:t>
      </w:r>
      <w:proofErr w:type="spellEnd"/>
      <w:r w:rsidR="000B5DC2">
        <w:rPr>
          <w:rFonts w:asciiTheme="minorHAnsi" w:hAnsiTheme="minorHAnsi" w:cstheme="minorHAnsi"/>
          <w:b/>
          <w:bCs/>
          <w:color w:val="000000" w:themeColor="text1"/>
          <w:sz w:val="22"/>
          <w:szCs w:val="22"/>
          <w:bdr w:val="none" w:sz="0" w:space="0" w:color="auto" w:frame="1"/>
        </w:rPr>
        <w:t xml:space="preserve"> </w:t>
      </w:r>
      <w:r w:rsidR="00394724">
        <w:rPr>
          <w:rFonts w:asciiTheme="minorHAnsi" w:hAnsiTheme="minorHAnsi" w:cstheme="minorHAnsi"/>
          <w:b/>
          <w:bCs/>
          <w:color w:val="000000" w:themeColor="text1"/>
          <w:sz w:val="22"/>
          <w:szCs w:val="22"/>
          <w:bdr w:val="none" w:sz="0" w:space="0" w:color="auto" w:frame="1"/>
        </w:rPr>
        <w:t xml:space="preserve">sicher </w:t>
      </w:r>
      <w:r w:rsidR="00F36940">
        <w:rPr>
          <w:rFonts w:asciiTheme="minorHAnsi" w:hAnsiTheme="minorHAnsi" w:cstheme="minorHAnsi"/>
          <w:b/>
          <w:bCs/>
          <w:color w:val="000000" w:themeColor="text1"/>
          <w:sz w:val="22"/>
          <w:szCs w:val="22"/>
          <w:bdr w:val="none" w:sz="0" w:space="0" w:color="auto" w:frame="1"/>
        </w:rPr>
        <w:t>auch</w:t>
      </w:r>
      <w:r w:rsidR="000B5DC2">
        <w:rPr>
          <w:rFonts w:asciiTheme="minorHAnsi" w:hAnsiTheme="minorHAnsi" w:cstheme="minorHAnsi"/>
          <w:b/>
          <w:bCs/>
          <w:color w:val="000000" w:themeColor="text1"/>
          <w:sz w:val="22"/>
          <w:szCs w:val="22"/>
          <w:bdr w:val="none" w:sz="0" w:space="0" w:color="auto" w:frame="1"/>
        </w:rPr>
        <w:t xml:space="preserve"> Menschen, die Hör</w:t>
      </w:r>
      <w:r w:rsidR="00110B17">
        <w:rPr>
          <w:rFonts w:asciiTheme="minorHAnsi" w:hAnsiTheme="minorHAnsi" w:cstheme="minorHAnsi"/>
          <w:b/>
          <w:bCs/>
          <w:color w:val="000000" w:themeColor="text1"/>
          <w:sz w:val="22"/>
          <w:szCs w:val="22"/>
          <w:bdr w:val="none" w:sz="0" w:space="0" w:color="auto" w:frame="1"/>
        </w:rPr>
        <w:t>geräten</w:t>
      </w:r>
      <w:r w:rsidR="000B5DC2">
        <w:rPr>
          <w:rFonts w:asciiTheme="minorHAnsi" w:hAnsiTheme="minorHAnsi" w:cstheme="minorHAnsi"/>
          <w:b/>
          <w:bCs/>
          <w:color w:val="000000" w:themeColor="text1"/>
          <w:sz w:val="22"/>
          <w:szCs w:val="22"/>
          <w:bdr w:val="none" w:sz="0" w:space="0" w:color="auto" w:frame="1"/>
        </w:rPr>
        <w:t xml:space="preserve"> bislang kritisch gegenüberst</w:t>
      </w:r>
      <w:r w:rsidR="009D79DE">
        <w:rPr>
          <w:rFonts w:asciiTheme="minorHAnsi" w:hAnsiTheme="minorHAnsi" w:cstheme="minorHAnsi"/>
          <w:b/>
          <w:bCs/>
          <w:color w:val="000000" w:themeColor="text1"/>
          <w:sz w:val="22"/>
          <w:szCs w:val="22"/>
          <w:bdr w:val="none" w:sz="0" w:space="0" w:color="auto" w:frame="1"/>
        </w:rPr>
        <w:t>eh</w:t>
      </w:r>
      <w:r w:rsidR="000B5DC2">
        <w:rPr>
          <w:rFonts w:asciiTheme="minorHAnsi" w:hAnsiTheme="minorHAnsi" w:cstheme="minorHAnsi"/>
          <w:b/>
          <w:bCs/>
          <w:color w:val="000000" w:themeColor="text1"/>
          <w:sz w:val="22"/>
          <w:szCs w:val="22"/>
          <w:bdr w:val="none" w:sz="0" w:space="0" w:color="auto" w:frame="1"/>
        </w:rPr>
        <w:t>en</w:t>
      </w:r>
      <w:r w:rsidR="00F36940">
        <w:rPr>
          <w:rFonts w:asciiTheme="minorHAnsi" w:hAnsiTheme="minorHAnsi" w:cstheme="minorHAnsi"/>
          <w:b/>
          <w:bCs/>
          <w:color w:val="000000" w:themeColor="text1"/>
          <w:sz w:val="22"/>
          <w:szCs w:val="22"/>
          <w:bdr w:val="none" w:sz="0" w:space="0" w:color="auto" w:frame="1"/>
        </w:rPr>
        <w:t>, leichter überzeugen</w:t>
      </w:r>
      <w:r w:rsidR="000B5DC2">
        <w:rPr>
          <w:rFonts w:asciiTheme="minorHAnsi" w:hAnsiTheme="minorHAnsi" w:cstheme="minorHAnsi"/>
          <w:b/>
          <w:bCs/>
          <w:color w:val="000000" w:themeColor="text1"/>
          <w:sz w:val="22"/>
          <w:szCs w:val="22"/>
          <w:bdr w:val="none" w:sz="0" w:space="0" w:color="auto" w:frame="1"/>
        </w:rPr>
        <w:t xml:space="preserve">. </w:t>
      </w:r>
      <w:r w:rsidR="00780B5A">
        <w:rPr>
          <w:rFonts w:asciiTheme="minorHAnsi" w:hAnsiTheme="minorHAnsi" w:cstheme="minorHAnsi"/>
          <w:b/>
          <w:bCs/>
          <w:color w:val="000000" w:themeColor="text1"/>
          <w:sz w:val="22"/>
          <w:szCs w:val="22"/>
          <w:bdr w:val="none" w:sz="0" w:space="0" w:color="auto" w:frame="1"/>
        </w:rPr>
        <w:t>Oticon</w:t>
      </w:r>
      <w:r w:rsidR="00A22073">
        <w:rPr>
          <w:rFonts w:asciiTheme="minorHAnsi" w:hAnsiTheme="minorHAnsi" w:cstheme="minorHAnsi"/>
          <w:b/>
          <w:bCs/>
          <w:color w:val="000000" w:themeColor="text1"/>
          <w:sz w:val="22"/>
          <w:szCs w:val="22"/>
          <w:bdr w:val="none" w:sz="0" w:space="0" w:color="auto" w:frame="1"/>
        </w:rPr>
        <w:t xml:space="preserve"> </w:t>
      </w:r>
      <w:proofErr w:type="spellStart"/>
      <w:r w:rsidR="00A22073">
        <w:rPr>
          <w:rFonts w:asciiTheme="minorHAnsi" w:hAnsiTheme="minorHAnsi" w:cstheme="minorHAnsi"/>
          <w:b/>
          <w:bCs/>
          <w:color w:val="000000" w:themeColor="text1"/>
          <w:sz w:val="22"/>
          <w:szCs w:val="22"/>
          <w:bdr w:val="none" w:sz="0" w:space="0" w:color="auto" w:frame="1"/>
        </w:rPr>
        <w:t>Zeal</w:t>
      </w:r>
      <w:r w:rsidR="00A22073" w:rsidRPr="00A22073">
        <w:rPr>
          <w:rFonts w:asciiTheme="minorHAnsi" w:hAnsiTheme="minorHAnsi" w:cstheme="minorHAnsi"/>
          <w:b/>
          <w:bCs/>
          <w:color w:val="000000" w:themeColor="text1"/>
          <w:sz w:val="22"/>
          <w:szCs w:val="22"/>
          <w:bdr w:val="none" w:sz="0" w:space="0" w:color="auto" w:frame="1"/>
          <w:vertAlign w:val="superscript"/>
        </w:rPr>
        <w:t>TM</w:t>
      </w:r>
      <w:proofErr w:type="spellEnd"/>
      <w:r w:rsidR="00780B5A">
        <w:rPr>
          <w:rFonts w:asciiTheme="minorHAnsi" w:hAnsiTheme="minorHAnsi" w:cstheme="minorHAnsi"/>
          <w:b/>
          <w:bCs/>
          <w:color w:val="000000" w:themeColor="text1"/>
          <w:sz w:val="22"/>
          <w:szCs w:val="22"/>
          <w:bdr w:val="none" w:sz="0" w:space="0" w:color="auto" w:frame="1"/>
        </w:rPr>
        <w:t xml:space="preserve"> </w:t>
      </w:r>
      <w:r w:rsidR="00A22073">
        <w:rPr>
          <w:rFonts w:asciiTheme="minorHAnsi" w:hAnsiTheme="minorHAnsi" w:cstheme="minorHAnsi"/>
          <w:b/>
          <w:bCs/>
          <w:color w:val="000000" w:themeColor="text1"/>
          <w:sz w:val="22"/>
          <w:szCs w:val="22"/>
          <w:bdr w:val="none" w:sz="0" w:space="0" w:color="auto" w:frame="1"/>
        </w:rPr>
        <w:t xml:space="preserve">wurde auf der diesjährigen EUHA in Nürnberg </w:t>
      </w:r>
      <w:r w:rsidR="00507167">
        <w:rPr>
          <w:rFonts w:asciiTheme="minorHAnsi" w:hAnsiTheme="minorHAnsi" w:cstheme="minorHAnsi"/>
          <w:b/>
          <w:bCs/>
          <w:color w:val="000000" w:themeColor="text1"/>
          <w:sz w:val="22"/>
          <w:szCs w:val="22"/>
          <w:bdr w:val="none" w:sz="0" w:space="0" w:color="auto" w:frame="1"/>
        </w:rPr>
        <w:t xml:space="preserve">(22.–24.10.) </w:t>
      </w:r>
      <w:r w:rsidR="00861CA4">
        <w:rPr>
          <w:rFonts w:asciiTheme="minorHAnsi" w:hAnsiTheme="minorHAnsi" w:cstheme="minorHAnsi"/>
          <w:b/>
          <w:bCs/>
          <w:color w:val="000000" w:themeColor="text1"/>
          <w:sz w:val="22"/>
          <w:szCs w:val="22"/>
          <w:bdr w:val="none" w:sz="0" w:space="0" w:color="auto" w:frame="1"/>
        </w:rPr>
        <w:t xml:space="preserve">erstmals </w:t>
      </w:r>
      <w:r w:rsidR="00A22073">
        <w:rPr>
          <w:rFonts w:asciiTheme="minorHAnsi" w:hAnsiTheme="minorHAnsi" w:cstheme="minorHAnsi"/>
          <w:b/>
          <w:bCs/>
          <w:color w:val="000000" w:themeColor="text1"/>
          <w:sz w:val="22"/>
          <w:szCs w:val="22"/>
          <w:bdr w:val="none" w:sz="0" w:space="0" w:color="auto" w:frame="1"/>
        </w:rPr>
        <w:t>präsentiert und wird ab Januar 2026 erhältlich sein</w:t>
      </w:r>
      <w:r w:rsidR="00780B5A" w:rsidRPr="00780B5A">
        <w:rPr>
          <w:rFonts w:asciiTheme="minorHAnsi" w:hAnsiTheme="minorHAnsi" w:cstheme="minorHAnsi"/>
          <w:b/>
          <w:bCs/>
          <w:color w:val="000000" w:themeColor="text1"/>
          <w:sz w:val="22"/>
          <w:szCs w:val="22"/>
        </w:rPr>
        <w:t>.</w:t>
      </w:r>
      <w:r w:rsidR="003406FA" w:rsidRPr="00780B5A">
        <w:rPr>
          <w:rFonts w:asciiTheme="minorHAnsi" w:hAnsiTheme="minorHAnsi" w:cstheme="minorHAnsi"/>
          <w:b/>
          <w:bCs/>
          <w:color w:val="000000" w:themeColor="text1"/>
          <w:sz w:val="22"/>
          <w:szCs w:val="22"/>
          <w:bdr w:val="none" w:sz="0" w:space="0" w:color="auto" w:frame="1"/>
        </w:rPr>
        <w:t xml:space="preserve"> </w:t>
      </w:r>
    </w:p>
    <w:p w14:paraId="5AEDE0F1" w14:textId="1D294DD9" w:rsidR="00794B08" w:rsidRDefault="003F487E" w:rsidP="00EB0A06">
      <w:pPr>
        <w:spacing w:before="100" w:beforeAutospacing="1" w:after="100" w:afterAutospacing="1"/>
        <w:jc w:val="both"/>
        <w:rPr>
          <w:rFonts w:asciiTheme="minorHAnsi" w:hAnsiTheme="minorHAnsi" w:cstheme="minorHAnsi"/>
          <w:sz w:val="22"/>
          <w:szCs w:val="22"/>
        </w:rPr>
      </w:pPr>
      <w:r>
        <w:rPr>
          <w:rFonts w:asciiTheme="minorHAnsi" w:hAnsiTheme="minorHAnsi" w:cstheme="minorHAnsi"/>
          <w:sz w:val="22"/>
          <w:szCs w:val="22"/>
        </w:rPr>
        <w:t>Nicht einmal</w:t>
      </w:r>
      <w:r w:rsidRPr="003F487E">
        <w:rPr>
          <w:rFonts w:asciiTheme="minorHAnsi" w:hAnsiTheme="minorHAnsi" w:cstheme="minorHAnsi"/>
          <w:sz w:val="22"/>
          <w:szCs w:val="22"/>
        </w:rPr>
        <w:t xml:space="preserve"> 36 Prozent der Erwachsenen mit einer behandelbaren Hörminderung nutzen derzeit ein Hörsystem.</w:t>
      </w:r>
      <w:r w:rsidR="006B47F7" w:rsidRPr="006B47F7">
        <w:rPr>
          <w:rFonts w:asciiTheme="minorHAnsi" w:hAnsiTheme="minorHAnsi" w:cstheme="minorHAnsi"/>
          <w:sz w:val="22"/>
          <w:szCs w:val="22"/>
          <w:vertAlign w:val="superscript"/>
        </w:rPr>
        <w:t>1</w:t>
      </w:r>
      <w:r w:rsidRPr="003F487E">
        <w:rPr>
          <w:rFonts w:asciiTheme="minorHAnsi" w:hAnsiTheme="minorHAnsi" w:cstheme="minorHAnsi"/>
          <w:sz w:val="22"/>
          <w:szCs w:val="22"/>
        </w:rPr>
        <w:t xml:space="preserve"> Zu den häufigsten Gründen zählen Schamgefühle und die Angst vor sozialer Stigmatisierung </w:t>
      </w:r>
      <w:r w:rsidR="006637D7">
        <w:rPr>
          <w:rFonts w:asciiTheme="minorHAnsi" w:hAnsiTheme="minorHAnsi" w:cstheme="minorHAnsi"/>
          <w:sz w:val="22"/>
          <w:szCs w:val="22"/>
        </w:rPr>
        <w:t>sowie</w:t>
      </w:r>
      <w:r w:rsidRPr="003F487E">
        <w:rPr>
          <w:rFonts w:asciiTheme="minorHAnsi" w:hAnsiTheme="minorHAnsi" w:cstheme="minorHAnsi"/>
          <w:sz w:val="22"/>
          <w:szCs w:val="22"/>
        </w:rPr>
        <w:t xml:space="preserve"> die Annahme, dass Hör</w:t>
      </w:r>
      <w:r w:rsidR="007E1148">
        <w:rPr>
          <w:rFonts w:asciiTheme="minorHAnsi" w:hAnsiTheme="minorHAnsi" w:cstheme="minorHAnsi"/>
          <w:sz w:val="22"/>
          <w:szCs w:val="22"/>
        </w:rPr>
        <w:t>system</w:t>
      </w:r>
      <w:r w:rsidRPr="003F487E">
        <w:rPr>
          <w:rFonts w:asciiTheme="minorHAnsi" w:hAnsiTheme="minorHAnsi" w:cstheme="minorHAnsi"/>
          <w:sz w:val="22"/>
          <w:szCs w:val="22"/>
        </w:rPr>
        <w:t>e in der Handhabung kompliziert seien oder beim Tragen als unangenehm empfunden werden</w:t>
      </w:r>
      <w:r w:rsidR="002A0774">
        <w:rPr>
          <w:rFonts w:asciiTheme="minorHAnsi" w:hAnsiTheme="minorHAnsi" w:cstheme="minorHAnsi"/>
          <w:sz w:val="22"/>
          <w:szCs w:val="22"/>
        </w:rPr>
        <w:t xml:space="preserve"> könnten</w:t>
      </w:r>
      <w:r w:rsidRPr="003F487E">
        <w:rPr>
          <w:rFonts w:asciiTheme="minorHAnsi" w:hAnsiTheme="minorHAnsi" w:cstheme="minorHAnsi"/>
          <w:sz w:val="22"/>
          <w:szCs w:val="22"/>
        </w:rPr>
        <w:t>.</w:t>
      </w:r>
      <w:r w:rsidR="006B47F7" w:rsidRPr="006B47F7">
        <w:rPr>
          <w:rFonts w:asciiTheme="minorHAnsi" w:hAnsiTheme="minorHAnsi" w:cstheme="minorHAnsi"/>
          <w:sz w:val="22"/>
          <w:szCs w:val="22"/>
          <w:vertAlign w:val="superscript"/>
        </w:rPr>
        <w:t>2</w:t>
      </w:r>
      <w:r>
        <w:t xml:space="preserve"> </w:t>
      </w:r>
      <w:r w:rsidR="00FC1742" w:rsidRPr="00725871">
        <w:rPr>
          <w:rFonts w:asciiTheme="minorHAnsi" w:hAnsiTheme="minorHAnsi" w:cstheme="minorHAnsi"/>
          <w:sz w:val="22"/>
          <w:szCs w:val="22"/>
        </w:rPr>
        <w:t xml:space="preserve">Oticon </w:t>
      </w:r>
      <w:proofErr w:type="spellStart"/>
      <w:r w:rsidR="00FC1742" w:rsidRPr="00725871">
        <w:rPr>
          <w:rFonts w:asciiTheme="minorHAnsi" w:hAnsiTheme="minorHAnsi" w:cstheme="minorHAnsi"/>
          <w:sz w:val="22"/>
          <w:szCs w:val="22"/>
        </w:rPr>
        <w:t>Zeal</w:t>
      </w:r>
      <w:proofErr w:type="spellEnd"/>
      <w:r w:rsidR="00FC1742" w:rsidRPr="00725871">
        <w:rPr>
          <w:rFonts w:asciiTheme="minorHAnsi" w:hAnsiTheme="minorHAnsi" w:cstheme="minorHAnsi"/>
          <w:sz w:val="22"/>
          <w:szCs w:val="22"/>
        </w:rPr>
        <w:t xml:space="preserve">™ </w:t>
      </w:r>
      <w:r w:rsidR="00C543DE">
        <w:rPr>
          <w:rFonts w:asciiTheme="minorHAnsi" w:hAnsiTheme="minorHAnsi" w:cstheme="minorHAnsi"/>
          <w:sz w:val="22"/>
          <w:szCs w:val="22"/>
        </w:rPr>
        <w:t>kann</w:t>
      </w:r>
      <w:r w:rsidR="00EB0A06">
        <w:rPr>
          <w:rFonts w:asciiTheme="minorHAnsi" w:hAnsiTheme="minorHAnsi" w:cstheme="minorHAnsi"/>
          <w:sz w:val="22"/>
          <w:szCs w:val="22"/>
        </w:rPr>
        <w:t xml:space="preserve"> helfen</w:t>
      </w:r>
      <w:r w:rsidR="00FC1742" w:rsidRPr="00725871">
        <w:rPr>
          <w:rFonts w:asciiTheme="minorHAnsi" w:hAnsiTheme="minorHAnsi" w:cstheme="minorHAnsi"/>
          <w:sz w:val="22"/>
          <w:szCs w:val="22"/>
        </w:rPr>
        <w:t xml:space="preserve">, </w:t>
      </w:r>
      <w:r w:rsidR="00FD5372">
        <w:rPr>
          <w:rFonts w:asciiTheme="minorHAnsi" w:hAnsiTheme="minorHAnsi" w:cstheme="minorHAnsi"/>
          <w:sz w:val="22"/>
          <w:szCs w:val="22"/>
        </w:rPr>
        <w:t xml:space="preserve">diese </w:t>
      </w:r>
      <w:r w:rsidR="00FC1742" w:rsidRPr="00725871">
        <w:rPr>
          <w:rFonts w:asciiTheme="minorHAnsi" w:hAnsiTheme="minorHAnsi" w:cstheme="minorHAnsi"/>
          <w:sz w:val="22"/>
          <w:szCs w:val="22"/>
        </w:rPr>
        <w:t xml:space="preserve">Barrieren zu überwinden und neue </w:t>
      </w:r>
      <w:proofErr w:type="spellStart"/>
      <w:r w:rsidR="00FC1742" w:rsidRPr="00725871">
        <w:rPr>
          <w:rFonts w:asciiTheme="minorHAnsi" w:hAnsiTheme="minorHAnsi" w:cstheme="minorHAnsi"/>
          <w:sz w:val="22"/>
          <w:szCs w:val="22"/>
        </w:rPr>
        <w:t>Nutzer</w:t>
      </w:r>
      <w:r w:rsidR="0044556A">
        <w:rPr>
          <w:rFonts w:asciiTheme="minorHAnsi" w:hAnsiTheme="minorHAnsi" w:cstheme="minorHAnsi"/>
          <w:sz w:val="22"/>
          <w:szCs w:val="22"/>
        </w:rPr>
        <w:t>:innen</w:t>
      </w:r>
      <w:proofErr w:type="spellEnd"/>
      <w:r w:rsidR="00FC1742" w:rsidRPr="00725871">
        <w:rPr>
          <w:rFonts w:asciiTheme="minorHAnsi" w:hAnsiTheme="minorHAnsi" w:cstheme="minorHAnsi"/>
          <w:sz w:val="22"/>
          <w:szCs w:val="22"/>
        </w:rPr>
        <w:t xml:space="preserve"> zu gewinnen</w:t>
      </w:r>
      <w:r w:rsidR="00110B17">
        <w:rPr>
          <w:rFonts w:asciiTheme="minorHAnsi" w:hAnsiTheme="minorHAnsi" w:cstheme="minorHAnsi"/>
          <w:sz w:val="22"/>
          <w:szCs w:val="22"/>
        </w:rPr>
        <w:t>, d</w:t>
      </w:r>
      <w:r w:rsidR="00491448">
        <w:rPr>
          <w:rFonts w:asciiTheme="minorHAnsi" w:hAnsiTheme="minorHAnsi" w:cstheme="minorHAnsi"/>
          <w:sz w:val="22"/>
          <w:szCs w:val="22"/>
        </w:rPr>
        <w:t>a</w:t>
      </w:r>
      <w:r w:rsidR="00942B2F">
        <w:rPr>
          <w:rFonts w:asciiTheme="minorHAnsi" w:hAnsiTheme="minorHAnsi" w:cstheme="minorHAnsi"/>
          <w:sz w:val="22"/>
          <w:szCs w:val="22"/>
        </w:rPr>
        <w:t xml:space="preserve"> da</w:t>
      </w:r>
      <w:r w:rsidR="00491448">
        <w:rPr>
          <w:rFonts w:asciiTheme="minorHAnsi" w:hAnsiTheme="minorHAnsi" w:cstheme="minorHAnsi"/>
          <w:sz w:val="22"/>
          <w:szCs w:val="22"/>
        </w:rPr>
        <w:t>s Hörsystem</w:t>
      </w:r>
      <w:r w:rsidR="00115318" w:rsidRPr="00725871">
        <w:rPr>
          <w:rFonts w:asciiTheme="minorHAnsi" w:hAnsiTheme="minorHAnsi" w:cstheme="minorHAnsi"/>
          <w:sz w:val="22"/>
          <w:szCs w:val="22"/>
        </w:rPr>
        <w:t xml:space="preserve"> </w:t>
      </w:r>
      <w:r w:rsidR="00110B17">
        <w:rPr>
          <w:rFonts w:asciiTheme="minorHAnsi" w:hAnsiTheme="minorHAnsi" w:cstheme="minorHAnsi"/>
          <w:sz w:val="22"/>
          <w:szCs w:val="22"/>
        </w:rPr>
        <w:t xml:space="preserve">mit seinen Features </w:t>
      </w:r>
      <w:r w:rsidR="00115318">
        <w:rPr>
          <w:rFonts w:asciiTheme="minorHAnsi" w:hAnsiTheme="minorHAnsi" w:cstheme="minorHAnsi"/>
          <w:sz w:val="22"/>
          <w:szCs w:val="22"/>
        </w:rPr>
        <w:t xml:space="preserve">in nie dagewesener Weise </w:t>
      </w:r>
      <w:r w:rsidR="00E16EB1" w:rsidRPr="00725871">
        <w:rPr>
          <w:rFonts w:asciiTheme="minorHAnsi" w:hAnsiTheme="minorHAnsi" w:cstheme="minorHAnsi"/>
          <w:sz w:val="22"/>
          <w:szCs w:val="22"/>
        </w:rPr>
        <w:t>Benutzerfreundlichkeit</w:t>
      </w:r>
      <w:r w:rsidR="00E16EB1">
        <w:rPr>
          <w:rFonts w:asciiTheme="minorHAnsi" w:hAnsiTheme="minorHAnsi" w:cstheme="minorHAnsi"/>
          <w:sz w:val="22"/>
          <w:szCs w:val="22"/>
        </w:rPr>
        <w:t xml:space="preserve">, </w:t>
      </w:r>
      <w:r w:rsidR="00115318" w:rsidRPr="00725871">
        <w:rPr>
          <w:rFonts w:asciiTheme="minorHAnsi" w:hAnsiTheme="minorHAnsi" w:cstheme="minorHAnsi"/>
          <w:sz w:val="22"/>
          <w:szCs w:val="22"/>
        </w:rPr>
        <w:t>Diskretion</w:t>
      </w:r>
      <w:r w:rsidR="00E16EB1">
        <w:rPr>
          <w:rFonts w:asciiTheme="minorHAnsi" w:hAnsiTheme="minorHAnsi" w:cstheme="minorHAnsi"/>
          <w:sz w:val="22"/>
          <w:szCs w:val="22"/>
        </w:rPr>
        <w:t xml:space="preserve"> und</w:t>
      </w:r>
      <w:r w:rsidR="00115318" w:rsidRPr="00725871">
        <w:rPr>
          <w:rFonts w:asciiTheme="minorHAnsi" w:hAnsiTheme="minorHAnsi" w:cstheme="minorHAnsi"/>
          <w:sz w:val="22"/>
          <w:szCs w:val="22"/>
        </w:rPr>
        <w:t xml:space="preserve"> Komfort mit </w:t>
      </w:r>
      <w:r w:rsidR="007F5488">
        <w:rPr>
          <w:rFonts w:asciiTheme="minorHAnsi" w:hAnsiTheme="minorHAnsi" w:cstheme="minorHAnsi"/>
          <w:sz w:val="22"/>
          <w:szCs w:val="22"/>
        </w:rPr>
        <w:t xml:space="preserve">höchster </w:t>
      </w:r>
      <w:r w:rsidR="00115318" w:rsidRPr="00725871">
        <w:rPr>
          <w:rFonts w:asciiTheme="minorHAnsi" w:hAnsiTheme="minorHAnsi" w:cstheme="minorHAnsi"/>
          <w:sz w:val="22"/>
          <w:szCs w:val="22"/>
        </w:rPr>
        <w:t>Funktionalität</w:t>
      </w:r>
      <w:r w:rsidR="00942B2F">
        <w:rPr>
          <w:rFonts w:asciiTheme="minorHAnsi" w:hAnsiTheme="minorHAnsi" w:cstheme="minorHAnsi"/>
          <w:sz w:val="22"/>
          <w:szCs w:val="22"/>
        </w:rPr>
        <w:t xml:space="preserve"> </w:t>
      </w:r>
      <w:r w:rsidR="00942B2F" w:rsidRPr="00725871">
        <w:rPr>
          <w:rFonts w:asciiTheme="minorHAnsi" w:hAnsiTheme="minorHAnsi" w:cstheme="minorHAnsi"/>
          <w:sz w:val="22"/>
          <w:szCs w:val="22"/>
        </w:rPr>
        <w:t>kombiniert</w:t>
      </w:r>
      <w:r w:rsidR="00110B17">
        <w:rPr>
          <w:rFonts w:asciiTheme="minorHAnsi" w:hAnsiTheme="minorHAnsi" w:cstheme="minorHAnsi"/>
          <w:sz w:val="22"/>
          <w:szCs w:val="22"/>
        </w:rPr>
        <w:t>.</w:t>
      </w:r>
      <w:r w:rsidR="00942B2F">
        <w:rPr>
          <w:rFonts w:asciiTheme="minorHAnsi" w:hAnsiTheme="minorHAnsi" w:cstheme="minorHAnsi"/>
          <w:sz w:val="22"/>
          <w:szCs w:val="22"/>
        </w:rPr>
        <w:t xml:space="preserve"> </w:t>
      </w:r>
      <w:r w:rsidR="00110B17">
        <w:rPr>
          <w:rFonts w:asciiTheme="minorHAnsi" w:hAnsiTheme="minorHAnsi" w:cstheme="minorHAnsi"/>
          <w:sz w:val="22"/>
          <w:szCs w:val="22"/>
        </w:rPr>
        <w:t>E</w:t>
      </w:r>
      <w:r w:rsidR="0099341C">
        <w:rPr>
          <w:rFonts w:asciiTheme="minorHAnsi" w:hAnsiTheme="minorHAnsi" w:cstheme="minorHAnsi"/>
          <w:sz w:val="22"/>
          <w:szCs w:val="22"/>
        </w:rPr>
        <w:t>benso</w:t>
      </w:r>
      <w:r w:rsidR="00110B17">
        <w:rPr>
          <w:rFonts w:asciiTheme="minorHAnsi" w:hAnsiTheme="minorHAnsi" w:cstheme="minorHAnsi"/>
          <w:sz w:val="22"/>
          <w:szCs w:val="22"/>
        </w:rPr>
        <w:t xml:space="preserve"> wird </w:t>
      </w:r>
      <w:r w:rsidR="00110B17" w:rsidRPr="00725871">
        <w:rPr>
          <w:rFonts w:asciiTheme="minorHAnsi" w:hAnsiTheme="minorHAnsi" w:cstheme="minorHAnsi"/>
          <w:sz w:val="22"/>
          <w:szCs w:val="22"/>
        </w:rPr>
        <w:t xml:space="preserve">Oticon </w:t>
      </w:r>
      <w:proofErr w:type="spellStart"/>
      <w:r w:rsidR="00110B17" w:rsidRPr="00725871">
        <w:rPr>
          <w:rFonts w:asciiTheme="minorHAnsi" w:hAnsiTheme="minorHAnsi" w:cstheme="minorHAnsi"/>
          <w:sz w:val="22"/>
          <w:szCs w:val="22"/>
        </w:rPr>
        <w:t>Zeal</w:t>
      </w:r>
      <w:proofErr w:type="spellEnd"/>
      <w:r w:rsidR="00110B17" w:rsidRPr="00725871">
        <w:rPr>
          <w:rFonts w:asciiTheme="minorHAnsi" w:hAnsiTheme="minorHAnsi" w:cstheme="minorHAnsi"/>
          <w:sz w:val="22"/>
          <w:szCs w:val="22"/>
        </w:rPr>
        <w:t>™</w:t>
      </w:r>
      <w:r w:rsidR="00942B2F">
        <w:rPr>
          <w:rFonts w:asciiTheme="minorHAnsi" w:hAnsiTheme="minorHAnsi" w:cstheme="minorHAnsi"/>
          <w:sz w:val="22"/>
          <w:szCs w:val="22"/>
        </w:rPr>
        <w:t xml:space="preserve"> für Menschen, die bereits</w:t>
      </w:r>
      <w:r w:rsidR="00110B17">
        <w:rPr>
          <w:rFonts w:asciiTheme="minorHAnsi" w:hAnsiTheme="minorHAnsi" w:cstheme="minorHAnsi"/>
          <w:sz w:val="22"/>
          <w:szCs w:val="22"/>
        </w:rPr>
        <w:t xml:space="preserve"> </w:t>
      </w:r>
      <w:r w:rsidR="00942B2F" w:rsidRPr="00DD607D">
        <w:rPr>
          <w:rFonts w:asciiTheme="minorHAnsi" w:hAnsiTheme="minorHAnsi" w:cstheme="minorHAnsi"/>
          <w:sz w:val="22"/>
          <w:szCs w:val="22"/>
        </w:rPr>
        <w:t>Hör</w:t>
      </w:r>
      <w:r w:rsidR="008418DC">
        <w:rPr>
          <w:rFonts w:asciiTheme="minorHAnsi" w:hAnsiTheme="minorHAnsi" w:cstheme="minorHAnsi"/>
          <w:sz w:val="22"/>
          <w:szCs w:val="22"/>
        </w:rPr>
        <w:t>system</w:t>
      </w:r>
      <w:r w:rsidR="00110B17">
        <w:rPr>
          <w:rFonts w:asciiTheme="minorHAnsi" w:hAnsiTheme="minorHAnsi" w:cstheme="minorHAnsi"/>
          <w:sz w:val="22"/>
          <w:szCs w:val="22"/>
        </w:rPr>
        <w:t>e</w:t>
      </w:r>
      <w:r w:rsidR="00942B2F" w:rsidRPr="00DD607D">
        <w:rPr>
          <w:rFonts w:asciiTheme="minorHAnsi" w:hAnsiTheme="minorHAnsi" w:cstheme="minorHAnsi"/>
          <w:sz w:val="22"/>
          <w:szCs w:val="22"/>
        </w:rPr>
        <w:t xml:space="preserve"> tragen, </w:t>
      </w:r>
      <w:r w:rsidR="00E16EB1" w:rsidRPr="00DD607D">
        <w:rPr>
          <w:rFonts w:asciiTheme="minorHAnsi" w:hAnsiTheme="minorHAnsi" w:cstheme="minorHAnsi"/>
          <w:sz w:val="22"/>
          <w:szCs w:val="22"/>
        </w:rPr>
        <w:t>zu</w:t>
      </w:r>
      <w:r w:rsidR="00FD5372">
        <w:rPr>
          <w:rFonts w:asciiTheme="minorHAnsi" w:hAnsiTheme="minorHAnsi" w:cstheme="minorHAnsi"/>
          <w:sz w:val="22"/>
          <w:szCs w:val="22"/>
        </w:rPr>
        <w:t xml:space="preserve"> eine</w:t>
      </w:r>
      <w:r w:rsidR="00E16EB1" w:rsidRPr="00DD607D">
        <w:rPr>
          <w:rFonts w:asciiTheme="minorHAnsi" w:hAnsiTheme="minorHAnsi" w:cstheme="minorHAnsi"/>
          <w:sz w:val="22"/>
          <w:szCs w:val="22"/>
        </w:rPr>
        <w:t>r ver</w:t>
      </w:r>
      <w:r w:rsidR="0099341C">
        <w:rPr>
          <w:rFonts w:asciiTheme="minorHAnsi" w:hAnsiTheme="minorHAnsi" w:cstheme="minorHAnsi"/>
          <w:sz w:val="22"/>
          <w:szCs w:val="22"/>
        </w:rPr>
        <w:t>heißungsvoll</w:t>
      </w:r>
      <w:r w:rsidR="00E16EB1" w:rsidRPr="00DD607D">
        <w:rPr>
          <w:rFonts w:asciiTheme="minorHAnsi" w:hAnsiTheme="minorHAnsi" w:cstheme="minorHAnsi"/>
          <w:sz w:val="22"/>
          <w:szCs w:val="22"/>
        </w:rPr>
        <w:t>en</w:t>
      </w:r>
      <w:r w:rsidR="00942B2F" w:rsidRPr="00DD607D">
        <w:rPr>
          <w:rFonts w:asciiTheme="minorHAnsi" w:hAnsiTheme="minorHAnsi" w:cstheme="minorHAnsi"/>
          <w:sz w:val="22"/>
          <w:szCs w:val="22"/>
        </w:rPr>
        <w:t xml:space="preserve"> Alternative</w:t>
      </w:r>
      <w:r w:rsidR="00491448" w:rsidRPr="00DD607D">
        <w:rPr>
          <w:rFonts w:asciiTheme="minorHAnsi" w:hAnsiTheme="minorHAnsi" w:cstheme="minorHAnsi"/>
          <w:sz w:val="22"/>
          <w:szCs w:val="22"/>
        </w:rPr>
        <w:t>.</w:t>
      </w:r>
      <w:r w:rsidR="009758ED">
        <w:rPr>
          <w:rFonts w:asciiTheme="minorHAnsi" w:hAnsiTheme="minorHAnsi" w:cstheme="minorHAnsi"/>
          <w:sz w:val="22"/>
          <w:szCs w:val="22"/>
        </w:rPr>
        <w:t xml:space="preserve"> Für </w:t>
      </w:r>
      <w:proofErr w:type="spellStart"/>
      <w:proofErr w:type="gramStart"/>
      <w:r w:rsidR="008D1837">
        <w:rPr>
          <w:rFonts w:asciiTheme="minorHAnsi" w:hAnsiTheme="minorHAnsi" w:cstheme="minorHAnsi"/>
          <w:sz w:val="22"/>
          <w:szCs w:val="22"/>
        </w:rPr>
        <w:t>Hörakustiker:innen</w:t>
      </w:r>
      <w:proofErr w:type="spellEnd"/>
      <w:proofErr w:type="gramEnd"/>
      <w:r w:rsidR="008D1837">
        <w:rPr>
          <w:rFonts w:asciiTheme="minorHAnsi" w:hAnsiTheme="minorHAnsi" w:cstheme="minorHAnsi"/>
          <w:sz w:val="22"/>
          <w:szCs w:val="22"/>
        </w:rPr>
        <w:t xml:space="preserve"> wiederum </w:t>
      </w:r>
      <w:r w:rsidR="007F5488">
        <w:rPr>
          <w:rFonts w:asciiTheme="minorHAnsi" w:hAnsiTheme="minorHAnsi" w:cstheme="minorHAnsi"/>
          <w:sz w:val="22"/>
          <w:szCs w:val="22"/>
        </w:rPr>
        <w:t xml:space="preserve">bietet sich </w:t>
      </w:r>
      <w:r w:rsidR="00276C82">
        <w:rPr>
          <w:rFonts w:asciiTheme="minorHAnsi" w:hAnsiTheme="minorHAnsi" w:cstheme="minorHAnsi"/>
          <w:sz w:val="22"/>
          <w:szCs w:val="22"/>
        </w:rPr>
        <w:t xml:space="preserve">erstmals </w:t>
      </w:r>
      <w:r w:rsidR="007F5488">
        <w:rPr>
          <w:rFonts w:asciiTheme="minorHAnsi" w:hAnsiTheme="minorHAnsi" w:cstheme="minorHAnsi"/>
          <w:sz w:val="22"/>
          <w:szCs w:val="22"/>
        </w:rPr>
        <w:t>die Möglichkeit</w:t>
      </w:r>
      <w:r w:rsidR="00794B08">
        <w:rPr>
          <w:rFonts w:asciiTheme="minorHAnsi" w:hAnsiTheme="minorHAnsi" w:cstheme="minorHAnsi"/>
          <w:sz w:val="22"/>
          <w:szCs w:val="22"/>
        </w:rPr>
        <w:t>, Kunden</w:t>
      </w:r>
      <w:r w:rsidR="00110B17">
        <w:rPr>
          <w:rFonts w:asciiTheme="minorHAnsi" w:hAnsiTheme="minorHAnsi" w:cstheme="minorHAnsi"/>
          <w:sz w:val="22"/>
          <w:szCs w:val="22"/>
        </w:rPr>
        <w:t>erwartungen</w:t>
      </w:r>
      <w:r w:rsidR="00766C09">
        <w:rPr>
          <w:rFonts w:asciiTheme="minorHAnsi" w:hAnsiTheme="minorHAnsi" w:cstheme="minorHAnsi"/>
          <w:sz w:val="22"/>
          <w:szCs w:val="22"/>
        </w:rPr>
        <w:t xml:space="preserve"> </w:t>
      </w:r>
      <w:r w:rsidR="002D6369">
        <w:rPr>
          <w:rFonts w:asciiTheme="minorHAnsi" w:hAnsiTheme="minorHAnsi" w:cstheme="minorHAnsi"/>
          <w:sz w:val="22"/>
          <w:szCs w:val="22"/>
        </w:rPr>
        <w:t xml:space="preserve">ab Erstkontakt </w:t>
      </w:r>
      <w:r w:rsidR="00110B17">
        <w:rPr>
          <w:rFonts w:asciiTheme="minorHAnsi" w:hAnsiTheme="minorHAnsi" w:cstheme="minorHAnsi"/>
          <w:sz w:val="22"/>
          <w:szCs w:val="22"/>
        </w:rPr>
        <w:t>durch ein direktes Hörerlebnis und die sofortige Ausprobe einer Im-Ohr-Technologie</w:t>
      </w:r>
      <w:r w:rsidR="00766C09">
        <w:rPr>
          <w:rFonts w:asciiTheme="minorHAnsi" w:hAnsiTheme="minorHAnsi" w:cstheme="minorHAnsi"/>
          <w:sz w:val="22"/>
          <w:szCs w:val="22"/>
        </w:rPr>
        <w:t xml:space="preserve"> zu</w:t>
      </w:r>
      <w:r w:rsidR="00110B17">
        <w:rPr>
          <w:rFonts w:asciiTheme="minorHAnsi" w:hAnsiTheme="minorHAnsi" w:cstheme="minorHAnsi"/>
          <w:sz w:val="22"/>
          <w:szCs w:val="22"/>
        </w:rPr>
        <w:t xml:space="preserve"> erfüllen – für ein Mehr an</w:t>
      </w:r>
      <w:r w:rsidR="00276C82">
        <w:rPr>
          <w:rFonts w:asciiTheme="minorHAnsi" w:hAnsiTheme="minorHAnsi" w:cstheme="minorHAnsi"/>
          <w:sz w:val="22"/>
          <w:szCs w:val="22"/>
        </w:rPr>
        <w:t xml:space="preserve"> </w:t>
      </w:r>
      <w:r w:rsidR="00110B17">
        <w:rPr>
          <w:rFonts w:asciiTheme="minorHAnsi" w:hAnsiTheme="minorHAnsi" w:cstheme="minorHAnsi"/>
          <w:sz w:val="22"/>
          <w:szCs w:val="22"/>
        </w:rPr>
        <w:t>z</w:t>
      </w:r>
      <w:r w:rsidR="00276C82">
        <w:rPr>
          <w:rFonts w:asciiTheme="minorHAnsi" w:hAnsiTheme="minorHAnsi" w:cstheme="minorHAnsi"/>
          <w:sz w:val="22"/>
          <w:szCs w:val="22"/>
        </w:rPr>
        <w:t>ufrieden</w:t>
      </w:r>
      <w:r w:rsidR="00110B17">
        <w:rPr>
          <w:rFonts w:asciiTheme="minorHAnsi" w:hAnsiTheme="minorHAnsi" w:cstheme="minorHAnsi"/>
          <w:sz w:val="22"/>
          <w:szCs w:val="22"/>
        </w:rPr>
        <w:t>en</w:t>
      </w:r>
      <w:r w:rsidR="00276C82">
        <w:rPr>
          <w:rFonts w:asciiTheme="minorHAnsi" w:hAnsiTheme="minorHAnsi" w:cstheme="minorHAnsi"/>
          <w:sz w:val="22"/>
          <w:szCs w:val="22"/>
        </w:rPr>
        <w:t xml:space="preserve"> </w:t>
      </w:r>
      <w:proofErr w:type="spellStart"/>
      <w:proofErr w:type="gramStart"/>
      <w:r w:rsidR="00952DE1">
        <w:rPr>
          <w:rFonts w:asciiTheme="minorHAnsi" w:hAnsiTheme="minorHAnsi" w:cstheme="minorHAnsi"/>
          <w:sz w:val="22"/>
          <w:szCs w:val="22"/>
        </w:rPr>
        <w:t>Hör</w:t>
      </w:r>
      <w:r w:rsidR="00110B17">
        <w:rPr>
          <w:rFonts w:asciiTheme="minorHAnsi" w:hAnsiTheme="minorHAnsi" w:cstheme="minorHAnsi"/>
          <w:sz w:val="22"/>
          <w:szCs w:val="22"/>
        </w:rPr>
        <w:t>systemträger:innen</w:t>
      </w:r>
      <w:proofErr w:type="spellEnd"/>
      <w:proofErr w:type="gramEnd"/>
      <w:r w:rsidR="00276C82">
        <w:rPr>
          <w:rFonts w:asciiTheme="minorHAnsi" w:hAnsiTheme="minorHAnsi" w:cstheme="minorHAnsi"/>
          <w:sz w:val="22"/>
          <w:szCs w:val="22"/>
        </w:rPr>
        <w:t>.</w:t>
      </w:r>
    </w:p>
    <w:p w14:paraId="10621FC7" w14:textId="56204225" w:rsidR="00F02974" w:rsidRPr="00DD607D" w:rsidRDefault="00F02974" w:rsidP="00EB0A06">
      <w:pPr>
        <w:spacing w:before="100" w:beforeAutospacing="1" w:after="100" w:afterAutospacing="1"/>
        <w:jc w:val="both"/>
        <w:rPr>
          <w:rFonts w:asciiTheme="minorHAnsi" w:hAnsiTheme="minorHAnsi" w:cstheme="minorHAnsi"/>
          <w:sz w:val="22"/>
          <w:szCs w:val="22"/>
        </w:rPr>
      </w:pPr>
      <w:r w:rsidRPr="00106AC7">
        <w:rPr>
          <w:rFonts w:asciiTheme="minorHAnsi" w:hAnsiTheme="minorHAnsi" w:cstheme="minorHAnsi"/>
          <w:b/>
          <w:bCs/>
          <w:sz w:val="22"/>
          <w:szCs w:val="22"/>
        </w:rPr>
        <w:t xml:space="preserve">Das macht </w:t>
      </w:r>
      <w:r w:rsidR="00137F28" w:rsidRPr="00106AC7">
        <w:rPr>
          <w:rFonts w:asciiTheme="minorHAnsi" w:hAnsiTheme="minorHAnsi" w:cstheme="minorHAnsi"/>
          <w:b/>
          <w:bCs/>
          <w:sz w:val="22"/>
          <w:szCs w:val="22"/>
        </w:rPr>
        <w:t xml:space="preserve">Oticon </w:t>
      </w:r>
      <w:proofErr w:type="spellStart"/>
      <w:r w:rsidR="00137F28" w:rsidRPr="00106AC7">
        <w:rPr>
          <w:rFonts w:asciiTheme="minorHAnsi" w:hAnsiTheme="minorHAnsi" w:cstheme="minorHAnsi"/>
          <w:b/>
          <w:bCs/>
          <w:sz w:val="22"/>
          <w:szCs w:val="22"/>
        </w:rPr>
        <w:t>Zeal</w:t>
      </w:r>
      <w:r w:rsidR="00137F28" w:rsidRPr="00106AC7">
        <w:rPr>
          <w:rFonts w:asciiTheme="minorHAnsi" w:hAnsiTheme="minorHAnsi" w:cstheme="minorHAnsi"/>
          <w:b/>
          <w:bCs/>
          <w:sz w:val="22"/>
          <w:szCs w:val="22"/>
          <w:vertAlign w:val="superscript"/>
        </w:rPr>
        <w:t>TM</w:t>
      </w:r>
      <w:proofErr w:type="spellEnd"/>
      <w:r w:rsidR="00137F28" w:rsidRPr="00106AC7">
        <w:rPr>
          <w:rFonts w:asciiTheme="minorHAnsi" w:hAnsiTheme="minorHAnsi" w:cstheme="minorHAnsi"/>
          <w:b/>
          <w:bCs/>
          <w:sz w:val="22"/>
          <w:szCs w:val="22"/>
        </w:rPr>
        <w:t xml:space="preserve"> </w:t>
      </w:r>
      <w:r w:rsidR="009D79DE">
        <w:rPr>
          <w:rFonts w:asciiTheme="minorHAnsi" w:hAnsiTheme="minorHAnsi" w:cstheme="minorHAnsi"/>
          <w:b/>
          <w:bCs/>
          <w:sz w:val="22"/>
          <w:szCs w:val="22"/>
        </w:rPr>
        <w:t xml:space="preserve">zum </w:t>
      </w:r>
      <w:proofErr w:type="spellStart"/>
      <w:r w:rsidR="009D79DE">
        <w:rPr>
          <w:rFonts w:asciiTheme="minorHAnsi" w:hAnsiTheme="minorHAnsi" w:cstheme="minorHAnsi"/>
          <w:b/>
          <w:bCs/>
          <w:sz w:val="22"/>
          <w:szCs w:val="22"/>
        </w:rPr>
        <w:t>Gamechanger</w:t>
      </w:r>
      <w:proofErr w:type="spellEnd"/>
      <w:r w:rsidRPr="00106AC7">
        <w:rPr>
          <w:rFonts w:asciiTheme="minorHAnsi" w:hAnsiTheme="minorHAnsi" w:cstheme="minorHAnsi"/>
          <w:b/>
          <w:bCs/>
          <w:sz w:val="22"/>
          <w:szCs w:val="22"/>
        </w:rPr>
        <w:t>:</w:t>
      </w:r>
    </w:p>
    <w:p w14:paraId="2A13E229" w14:textId="77777777" w:rsidR="00316D76" w:rsidRDefault="00B70F9F" w:rsidP="00106AC7">
      <w:pPr>
        <w:spacing w:before="100" w:beforeAutospacing="1"/>
        <w:jc w:val="both"/>
        <w:rPr>
          <w:rFonts w:ascii="Calibri" w:hAnsi="Calibri" w:cs="Calibri"/>
          <w:sz w:val="22"/>
          <w:szCs w:val="22"/>
        </w:rPr>
      </w:pPr>
      <w:r w:rsidRPr="00B70F9F">
        <w:rPr>
          <w:rFonts w:ascii="Calibri" w:hAnsi="Calibri" w:cs="Calibri"/>
          <w:b/>
          <w:bCs/>
          <w:sz w:val="22"/>
          <w:szCs w:val="22"/>
        </w:rPr>
        <w:t>1. K</w:t>
      </w:r>
      <w:r w:rsidR="0035516E" w:rsidRPr="00B70F9F">
        <w:rPr>
          <w:rFonts w:ascii="Calibri" w:hAnsi="Calibri" w:cs="Calibri"/>
          <w:b/>
          <w:bCs/>
          <w:sz w:val="22"/>
          <w:szCs w:val="22"/>
        </w:rPr>
        <w:t>omfort</w:t>
      </w:r>
      <w:r w:rsidR="0002785D" w:rsidRPr="00B70F9F">
        <w:rPr>
          <w:rFonts w:ascii="Calibri" w:hAnsi="Calibri" w:cs="Calibri"/>
          <w:b/>
          <w:bCs/>
          <w:sz w:val="22"/>
          <w:szCs w:val="22"/>
        </w:rPr>
        <w:t xml:space="preserve"> und Anpassung</w:t>
      </w:r>
      <w:r w:rsidR="00897CBC" w:rsidRPr="00B70F9F">
        <w:rPr>
          <w:rFonts w:ascii="Calibri" w:hAnsi="Calibri" w:cs="Calibri"/>
          <w:sz w:val="22"/>
          <w:szCs w:val="22"/>
        </w:rPr>
        <w:t xml:space="preserve"> </w:t>
      </w:r>
    </w:p>
    <w:p w14:paraId="254277B6" w14:textId="0761FFA7" w:rsidR="00BD5CAB" w:rsidRDefault="00F02974" w:rsidP="00BD5CAB">
      <w:pPr>
        <w:jc w:val="both"/>
        <w:rPr>
          <w:rFonts w:ascii="Calibri" w:hAnsi="Calibri" w:cs="Calibri"/>
          <w:sz w:val="22"/>
          <w:szCs w:val="22"/>
        </w:rPr>
      </w:pPr>
      <w:r w:rsidRPr="00DD607D">
        <w:rPr>
          <w:rFonts w:asciiTheme="minorHAnsi" w:hAnsiTheme="minorHAnsi" w:cstheme="minorHAnsi"/>
          <w:sz w:val="22"/>
          <w:szCs w:val="22"/>
        </w:rPr>
        <w:t xml:space="preserve">Oticon </w:t>
      </w:r>
      <w:proofErr w:type="spellStart"/>
      <w:r w:rsidRPr="00DD607D">
        <w:rPr>
          <w:rFonts w:asciiTheme="minorHAnsi" w:hAnsiTheme="minorHAnsi" w:cstheme="minorHAnsi"/>
          <w:sz w:val="22"/>
          <w:szCs w:val="22"/>
        </w:rPr>
        <w:t>Zeal</w:t>
      </w:r>
      <w:r w:rsidRPr="00DD607D">
        <w:rPr>
          <w:rFonts w:asciiTheme="minorHAnsi" w:hAnsiTheme="minorHAnsi" w:cstheme="minorHAnsi"/>
          <w:sz w:val="22"/>
          <w:szCs w:val="22"/>
          <w:vertAlign w:val="superscript"/>
        </w:rPr>
        <w:t>TM</w:t>
      </w:r>
      <w:proofErr w:type="spellEnd"/>
      <w:r w:rsidRPr="00DD607D">
        <w:rPr>
          <w:rFonts w:asciiTheme="minorHAnsi" w:hAnsiTheme="minorHAnsi" w:cstheme="minorHAnsi"/>
          <w:sz w:val="22"/>
          <w:szCs w:val="22"/>
        </w:rPr>
        <w:t xml:space="preserve"> </w:t>
      </w:r>
      <w:r w:rsidR="00E524FA" w:rsidRPr="00DD607D">
        <w:rPr>
          <w:rFonts w:asciiTheme="minorHAnsi" w:hAnsiTheme="minorHAnsi" w:cstheme="minorHAnsi"/>
          <w:sz w:val="22"/>
          <w:szCs w:val="22"/>
        </w:rPr>
        <w:t xml:space="preserve">wurde an über 1.500 Ohren getestet, um </w:t>
      </w:r>
      <w:r w:rsidR="00B45661" w:rsidRPr="00DD607D">
        <w:rPr>
          <w:rFonts w:asciiTheme="minorHAnsi" w:hAnsiTheme="minorHAnsi" w:cstheme="minorHAnsi"/>
          <w:sz w:val="22"/>
          <w:szCs w:val="22"/>
        </w:rPr>
        <w:t xml:space="preserve">eine </w:t>
      </w:r>
      <w:r w:rsidR="00E524FA" w:rsidRPr="00DD607D">
        <w:rPr>
          <w:rFonts w:asciiTheme="minorHAnsi" w:hAnsiTheme="minorHAnsi" w:cstheme="minorHAnsi"/>
          <w:sz w:val="22"/>
          <w:szCs w:val="22"/>
        </w:rPr>
        <w:t xml:space="preserve">optimale Passform, </w:t>
      </w:r>
      <w:r w:rsidR="008C2657" w:rsidRPr="00DD607D">
        <w:rPr>
          <w:rFonts w:asciiTheme="minorHAnsi" w:hAnsiTheme="minorHAnsi" w:cstheme="minorHAnsi"/>
          <w:sz w:val="22"/>
          <w:szCs w:val="22"/>
        </w:rPr>
        <w:t xml:space="preserve">maximalen </w:t>
      </w:r>
      <w:r w:rsidR="00E524FA" w:rsidRPr="00DD607D">
        <w:rPr>
          <w:rFonts w:asciiTheme="minorHAnsi" w:hAnsiTheme="minorHAnsi" w:cstheme="minorHAnsi"/>
          <w:sz w:val="22"/>
          <w:szCs w:val="22"/>
        </w:rPr>
        <w:t xml:space="preserve">Komfort und </w:t>
      </w:r>
      <w:r w:rsidR="008C2657" w:rsidRPr="00DD607D">
        <w:rPr>
          <w:rFonts w:asciiTheme="minorHAnsi" w:hAnsiTheme="minorHAnsi" w:cstheme="minorHAnsi"/>
          <w:sz w:val="22"/>
          <w:szCs w:val="22"/>
        </w:rPr>
        <w:t xml:space="preserve">weitestgehende </w:t>
      </w:r>
      <w:r w:rsidR="00E524FA" w:rsidRPr="00DD607D">
        <w:rPr>
          <w:rFonts w:asciiTheme="minorHAnsi" w:hAnsiTheme="minorHAnsi" w:cstheme="minorHAnsi"/>
          <w:sz w:val="22"/>
          <w:szCs w:val="22"/>
        </w:rPr>
        <w:t xml:space="preserve">Diskretion zu gewährleisten. Es </w:t>
      </w:r>
      <w:r w:rsidRPr="00DD607D">
        <w:rPr>
          <w:rFonts w:asciiTheme="minorHAnsi" w:hAnsiTheme="minorHAnsi" w:cstheme="minorHAnsi"/>
          <w:sz w:val="22"/>
          <w:szCs w:val="22"/>
        </w:rPr>
        <w:t xml:space="preserve">ist so gestaltet, dass es in 94 </w:t>
      </w:r>
      <w:r w:rsidR="00697EAB">
        <w:rPr>
          <w:rFonts w:asciiTheme="minorHAnsi" w:hAnsiTheme="minorHAnsi" w:cstheme="minorHAnsi"/>
          <w:sz w:val="22"/>
          <w:szCs w:val="22"/>
        </w:rPr>
        <w:t>Prozent</w:t>
      </w:r>
      <w:r w:rsidRPr="00DD607D">
        <w:rPr>
          <w:rFonts w:asciiTheme="minorHAnsi" w:hAnsiTheme="minorHAnsi" w:cstheme="minorHAnsi"/>
          <w:sz w:val="22"/>
          <w:szCs w:val="22"/>
        </w:rPr>
        <w:t xml:space="preserve"> der Dome-Fittings </w:t>
      </w:r>
      <w:r w:rsidR="00A82ECD">
        <w:rPr>
          <w:rFonts w:asciiTheme="minorHAnsi" w:hAnsiTheme="minorHAnsi" w:cstheme="minorHAnsi"/>
          <w:sz w:val="22"/>
          <w:szCs w:val="22"/>
        </w:rPr>
        <w:t xml:space="preserve">nahezu </w:t>
      </w:r>
      <w:r w:rsidRPr="00DD607D">
        <w:rPr>
          <w:rFonts w:asciiTheme="minorHAnsi" w:hAnsiTheme="minorHAnsi" w:cstheme="minorHAnsi"/>
          <w:sz w:val="22"/>
          <w:szCs w:val="22"/>
        </w:rPr>
        <w:t>unsichtbar</w:t>
      </w:r>
      <w:r w:rsidR="00A82ECD">
        <w:rPr>
          <w:rFonts w:asciiTheme="minorHAnsi" w:hAnsiTheme="minorHAnsi" w:cstheme="minorHAnsi"/>
          <w:sz w:val="22"/>
          <w:szCs w:val="22"/>
        </w:rPr>
        <w:t xml:space="preserve"> </w:t>
      </w:r>
      <w:r w:rsidRPr="00DD607D">
        <w:rPr>
          <w:rFonts w:asciiTheme="minorHAnsi" w:hAnsiTheme="minorHAnsi" w:cstheme="minorHAnsi"/>
          <w:sz w:val="22"/>
          <w:szCs w:val="22"/>
        </w:rPr>
        <w:t>ist.</w:t>
      </w:r>
      <w:r w:rsidR="00DD607D" w:rsidRPr="00DD607D">
        <w:rPr>
          <w:rFonts w:asciiTheme="minorHAnsi" w:hAnsiTheme="minorHAnsi" w:cstheme="minorHAnsi"/>
          <w:sz w:val="22"/>
          <w:szCs w:val="22"/>
        </w:rPr>
        <w:t xml:space="preserve"> Möglich macht das unter anderem die </w:t>
      </w:r>
      <w:proofErr w:type="spellStart"/>
      <w:r w:rsidRPr="00DD607D">
        <w:rPr>
          <w:rStyle w:val="Fett"/>
          <w:rFonts w:asciiTheme="minorHAnsi" w:hAnsiTheme="minorHAnsi" w:cstheme="minorHAnsi"/>
          <w:b w:val="0"/>
          <w:bCs w:val="0"/>
          <w:sz w:val="22"/>
          <w:szCs w:val="22"/>
        </w:rPr>
        <w:t>Encapsulation</w:t>
      </w:r>
      <w:proofErr w:type="spellEnd"/>
      <w:r w:rsidRPr="00DD607D">
        <w:rPr>
          <w:rStyle w:val="Fett"/>
          <w:rFonts w:asciiTheme="minorHAnsi" w:hAnsiTheme="minorHAnsi" w:cstheme="minorHAnsi"/>
          <w:b w:val="0"/>
          <w:bCs w:val="0"/>
          <w:sz w:val="22"/>
          <w:szCs w:val="22"/>
        </w:rPr>
        <w:t>-Technologie</w:t>
      </w:r>
      <w:r w:rsidRPr="00DD607D">
        <w:rPr>
          <w:rFonts w:asciiTheme="minorHAnsi" w:hAnsiTheme="minorHAnsi" w:cstheme="minorHAnsi"/>
          <w:sz w:val="22"/>
          <w:szCs w:val="22"/>
        </w:rPr>
        <w:t xml:space="preserve">: Die </w:t>
      </w:r>
      <w:r w:rsidRPr="00DD607D">
        <w:rPr>
          <w:rFonts w:asciiTheme="minorHAnsi" w:hAnsiTheme="minorHAnsi" w:cstheme="minorHAnsi"/>
          <w:sz w:val="22"/>
          <w:szCs w:val="22"/>
        </w:rPr>
        <w:lastRenderedPageBreak/>
        <w:t>Komponenten des Hör</w:t>
      </w:r>
      <w:r w:rsidR="004C61B7" w:rsidRPr="00DD607D">
        <w:rPr>
          <w:rFonts w:asciiTheme="minorHAnsi" w:hAnsiTheme="minorHAnsi" w:cstheme="minorHAnsi"/>
          <w:sz w:val="22"/>
          <w:szCs w:val="22"/>
        </w:rPr>
        <w:t>system</w:t>
      </w:r>
      <w:r w:rsidRPr="00DD607D">
        <w:rPr>
          <w:rFonts w:asciiTheme="minorHAnsi" w:hAnsiTheme="minorHAnsi" w:cstheme="minorHAnsi"/>
          <w:sz w:val="22"/>
          <w:szCs w:val="22"/>
        </w:rPr>
        <w:t>s sind vollständig in ein kompakte</w:t>
      </w:r>
      <w:r w:rsidR="002D6369">
        <w:rPr>
          <w:rFonts w:asciiTheme="minorHAnsi" w:hAnsiTheme="minorHAnsi" w:cstheme="minorHAnsi"/>
          <w:sz w:val="22"/>
          <w:szCs w:val="22"/>
        </w:rPr>
        <w:t>s</w:t>
      </w:r>
      <w:r w:rsidRPr="00DD607D">
        <w:rPr>
          <w:rFonts w:asciiTheme="minorHAnsi" w:hAnsiTheme="minorHAnsi" w:cstheme="minorHAnsi"/>
          <w:sz w:val="22"/>
          <w:szCs w:val="22"/>
        </w:rPr>
        <w:t>, robuste</w:t>
      </w:r>
      <w:r w:rsidR="002D6369">
        <w:rPr>
          <w:rFonts w:asciiTheme="minorHAnsi" w:hAnsiTheme="minorHAnsi" w:cstheme="minorHAnsi"/>
          <w:sz w:val="22"/>
          <w:szCs w:val="22"/>
        </w:rPr>
        <w:t>s</w:t>
      </w:r>
      <w:r w:rsidRPr="00DD607D">
        <w:rPr>
          <w:rFonts w:asciiTheme="minorHAnsi" w:hAnsiTheme="minorHAnsi" w:cstheme="minorHAnsi"/>
          <w:sz w:val="22"/>
          <w:szCs w:val="22"/>
        </w:rPr>
        <w:t xml:space="preserve"> Gehäuse einge</w:t>
      </w:r>
      <w:r w:rsidR="00580373">
        <w:rPr>
          <w:rFonts w:asciiTheme="minorHAnsi" w:hAnsiTheme="minorHAnsi" w:cstheme="minorHAnsi"/>
          <w:sz w:val="22"/>
          <w:szCs w:val="22"/>
        </w:rPr>
        <w:t>g</w:t>
      </w:r>
      <w:r w:rsidRPr="00DD607D">
        <w:rPr>
          <w:rFonts w:asciiTheme="minorHAnsi" w:hAnsiTheme="minorHAnsi" w:cstheme="minorHAnsi"/>
          <w:sz w:val="22"/>
          <w:szCs w:val="22"/>
        </w:rPr>
        <w:t xml:space="preserve">ossen, was </w:t>
      </w:r>
      <w:r w:rsidR="00BA4E7E">
        <w:rPr>
          <w:rFonts w:asciiTheme="minorHAnsi" w:hAnsiTheme="minorHAnsi" w:cstheme="minorHAnsi"/>
          <w:sz w:val="22"/>
          <w:szCs w:val="22"/>
        </w:rPr>
        <w:t xml:space="preserve">Platz spart und </w:t>
      </w:r>
      <w:r w:rsidR="009E65AD">
        <w:rPr>
          <w:rFonts w:asciiTheme="minorHAnsi" w:hAnsiTheme="minorHAnsi" w:cstheme="minorHAnsi"/>
          <w:sz w:val="22"/>
          <w:szCs w:val="22"/>
        </w:rPr>
        <w:t xml:space="preserve">zudem </w:t>
      </w:r>
      <w:r w:rsidRPr="00DD607D">
        <w:rPr>
          <w:rFonts w:asciiTheme="minorHAnsi" w:hAnsiTheme="minorHAnsi" w:cstheme="minorHAnsi"/>
          <w:sz w:val="22"/>
          <w:szCs w:val="22"/>
        </w:rPr>
        <w:t>eine hohe Haltbarkeit</w:t>
      </w:r>
      <w:r w:rsidR="00BA4E7E">
        <w:rPr>
          <w:rFonts w:asciiTheme="minorHAnsi" w:hAnsiTheme="minorHAnsi" w:cstheme="minorHAnsi"/>
          <w:sz w:val="22"/>
          <w:szCs w:val="22"/>
        </w:rPr>
        <w:t xml:space="preserve"> </w:t>
      </w:r>
      <w:r w:rsidR="002D12F3">
        <w:rPr>
          <w:rFonts w:asciiTheme="minorHAnsi" w:hAnsiTheme="minorHAnsi" w:cstheme="minorHAnsi"/>
          <w:sz w:val="22"/>
          <w:szCs w:val="22"/>
        </w:rPr>
        <w:t xml:space="preserve">garantiert sowie </w:t>
      </w:r>
      <w:r w:rsidR="00902B98">
        <w:rPr>
          <w:rFonts w:asciiTheme="minorHAnsi" w:hAnsiTheme="minorHAnsi" w:cstheme="minorHAnsi"/>
          <w:sz w:val="22"/>
          <w:szCs w:val="22"/>
        </w:rPr>
        <w:t>eff</w:t>
      </w:r>
      <w:r w:rsidR="00580373">
        <w:rPr>
          <w:rFonts w:asciiTheme="minorHAnsi" w:hAnsiTheme="minorHAnsi" w:cstheme="minorHAnsi"/>
          <w:sz w:val="22"/>
          <w:szCs w:val="22"/>
        </w:rPr>
        <w:t>ektiv</w:t>
      </w:r>
      <w:r w:rsidR="00902B98">
        <w:rPr>
          <w:rFonts w:asciiTheme="minorHAnsi" w:hAnsiTheme="minorHAnsi" w:cstheme="minorHAnsi"/>
          <w:sz w:val="22"/>
          <w:szCs w:val="22"/>
        </w:rPr>
        <w:t xml:space="preserve"> vor </w:t>
      </w:r>
      <w:r w:rsidR="002D12F3">
        <w:rPr>
          <w:rFonts w:asciiTheme="minorHAnsi" w:hAnsiTheme="minorHAnsi" w:cstheme="minorHAnsi"/>
          <w:sz w:val="22"/>
          <w:szCs w:val="22"/>
        </w:rPr>
        <w:t xml:space="preserve">Wasser und </w:t>
      </w:r>
      <w:r w:rsidR="00902B98">
        <w:rPr>
          <w:rFonts w:asciiTheme="minorHAnsi" w:hAnsiTheme="minorHAnsi" w:cstheme="minorHAnsi"/>
          <w:sz w:val="22"/>
          <w:szCs w:val="22"/>
        </w:rPr>
        <w:t>Staub schützt</w:t>
      </w:r>
      <w:r w:rsidRPr="00DD607D">
        <w:rPr>
          <w:rFonts w:asciiTheme="minorHAnsi" w:hAnsiTheme="minorHAnsi" w:cstheme="minorHAnsi"/>
          <w:sz w:val="22"/>
          <w:szCs w:val="22"/>
        </w:rPr>
        <w:t>.</w:t>
      </w:r>
    </w:p>
    <w:p w14:paraId="0B5DFFE0" w14:textId="4414C6E8" w:rsidR="00000F54" w:rsidRDefault="0090307F" w:rsidP="00BD5CAB">
      <w:pPr>
        <w:jc w:val="both"/>
        <w:rPr>
          <w:rFonts w:asciiTheme="minorHAnsi" w:hAnsiTheme="minorHAnsi" w:cstheme="minorHAnsi"/>
          <w:sz w:val="22"/>
          <w:szCs w:val="22"/>
        </w:rPr>
      </w:pPr>
      <w:r w:rsidRPr="0090307F">
        <w:rPr>
          <w:rFonts w:asciiTheme="minorHAnsi" w:hAnsiTheme="minorHAnsi" w:cstheme="minorHAnsi"/>
          <w:sz w:val="22"/>
          <w:szCs w:val="22"/>
        </w:rPr>
        <w:t xml:space="preserve">Oticon </w:t>
      </w:r>
      <w:proofErr w:type="spellStart"/>
      <w:r w:rsidRPr="0090307F">
        <w:rPr>
          <w:rFonts w:asciiTheme="minorHAnsi" w:hAnsiTheme="minorHAnsi" w:cstheme="minorHAnsi"/>
          <w:sz w:val="22"/>
          <w:szCs w:val="22"/>
        </w:rPr>
        <w:t>Zeal</w:t>
      </w:r>
      <w:r w:rsidRPr="0090307F">
        <w:rPr>
          <w:rFonts w:asciiTheme="minorHAnsi" w:hAnsiTheme="minorHAnsi" w:cstheme="minorHAnsi"/>
          <w:sz w:val="22"/>
          <w:szCs w:val="22"/>
          <w:vertAlign w:val="superscript"/>
        </w:rPr>
        <w:t>TM</w:t>
      </w:r>
      <w:proofErr w:type="spellEnd"/>
      <w:r w:rsidRPr="0090307F">
        <w:rPr>
          <w:rFonts w:asciiTheme="minorHAnsi" w:hAnsiTheme="minorHAnsi" w:cstheme="minorHAnsi"/>
          <w:sz w:val="22"/>
          <w:szCs w:val="22"/>
        </w:rPr>
        <w:t xml:space="preserve"> bietet eine </w:t>
      </w:r>
      <w:r w:rsidR="00060A5F">
        <w:rPr>
          <w:rFonts w:asciiTheme="minorHAnsi" w:hAnsiTheme="minorHAnsi" w:cstheme="minorHAnsi"/>
          <w:sz w:val="22"/>
          <w:szCs w:val="22"/>
        </w:rPr>
        <w:t xml:space="preserve">einzigartige </w:t>
      </w:r>
      <w:r w:rsidRPr="0090307F">
        <w:rPr>
          <w:rFonts w:asciiTheme="minorHAnsi" w:hAnsiTheme="minorHAnsi" w:cstheme="minorHAnsi"/>
          <w:sz w:val="22"/>
          <w:szCs w:val="22"/>
        </w:rPr>
        <w:t>„Fit and Go“-Erfahrung</w:t>
      </w:r>
      <w:r>
        <w:rPr>
          <w:rFonts w:asciiTheme="minorHAnsi" w:hAnsiTheme="minorHAnsi" w:cstheme="minorHAnsi"/>
          <w:sz w:val="22"/>
          <w:szCs w:val="22"/>
        </w:rPr>
        <w:t>, das heißt,</w:t>
      </w:r>
      <w:r w:rsidR="00060A5F">
        <w:rPr>
          <w:rFonts w:asciiTheme="minorHAnsi" w:hAnsiTheme="minorHAnsi" w:cstheme="minorHAnsi"/>
          <w:sz w:val="22"/>
          <w:szCs w:val="22"/>
        </w:rPr>
        <w:t xml:space="preserve"> </w:t>
      </w:r>
      <w:r w:rsidR="00C557F0">
        <w:rPr>
          <w:rFonts w:asciiTheme="minorHAnsi" w:hAnsiTheme="minorHAnsi" w:cstheme="minorHAnsi"/>
          <w:sz w:val="22"/>
          <w:szCs w:val="22"/>
        </w:rPr>
        <w:t>das Hörsystem</w:t>
      </w:r>
      <w:r w:rsidR="00060A5F">
        <w:rPr>
          <w:rFonts w:asciiTheme="minorHAnsi" w:hAnsiTheme="minorHAnsi" w:cstheme="minorHAnsi"/>
          <w:sz w:val="22"/>
          <w:szCs w:val="22"/>
        </w:rPr>
        <w:t xml:space="preserve"> kann direkt angepasst und</w:t>
      </w:r>
      <w:r>
        <w:rPr>
          <w:rFonts w:asciiTheme="minorHAnsi" w:hAnsiTheme="minorHAnsi" w:cstheme="minorHAnsi"/>
          <w:sz w:val="22"/>
          <w:szCs w:val="22"/>
        </w:rPr>
        <w:t xml:space="preserve"> </w:t>
      </w:r>
      <w:r w:rsidR="00CD67E5">
        <w:rPr>
          <w:rFonts w:asciiTheme="minorHAnsi" w:hAnsiTheme="minorHAnsi" w:cstheme="minorHAnsi"/>
          <w:sz w:val="22"/>
          <w:szCs w:val="22"/>
        </w:rPr>
        <w:t xml:space="preserve">von den </w:t>
      </w:r>
      <w:proofErr w:type="spellStart"/>
      <w:proofErr w:type="gramStart"/>
      <w:r w:rsidRPr="00F02974">
        <w:rPr>
          <w:rFonts w:asciiTheme="minorHAnsi" w:hAnsiTheme="minorHAnsi" w:cstheme="minorHAnsi"/>
          <w:sz w:val="22"/>
          <w:szCs w:val="22"/>
        </w:rPr>
        <w:t>Nutzer</w:t>
      </w:r>
      <w:r>
        <w:rPr>
          <w:rFonts w:asciiTheme="minorHAnsi" w:hAnsiTheme="minorHAnsi" w:cstheme="minorHAnsi"/>
          <w:sz w:val="22"/>
          <w:szCs w:val="22"/>
        </w:rPr>
        <w:t>:innen</w:t>
      </w:r>
      <w:proofErr w:type="spellEnd"/>
      <w:proofErr w:type="gramEnd"/>
      <w:r w:rsidRPr="00F02974">
        <w:rPr>
          <w:rFonts w:asciiTheme="minorHAnsi" w:hAnsiTheme="minorHAnsi" w:cstheme="minorHAnsi"/>
          <w:sz w:val="22"/>
          <w:szCs w:val="22"/>
        </w:rPr>
        <w:t xml:space="preserve"> </w:t>
      </w:r>
      <w:r w:rsidR="00182D3D">
        <w:rPr>
          <w:rFonts w:asciiTheme="minorHAnsi" w:hAnsiTheme="minorHAnsi" w:cstheme="minorHAnsi"/>
          <w:sz w:val="22"/>
          <w:szCs w:val="22"/>
        </w:rPr>
        <w:t xml:space="preserve">noch </w:t>
      </w:r>
      <w:r w:rsidRPr="00F02974">
        <w:rPr>
          <w:rFonts w:asciiTheme="minorHAnsi" w:hAnsiTheme="minorHAnsi" w:cstheme="minorHAnsi"/>
          <w:sz w:val="22"/>
          <w:szCs w:val="22"/>
        </w:rPr>
        <w:t xml:space="preserve">am selben Tag mit nach Hause </w:t>
      </w:r>
      <w:r w:rsidR="00CD67E5">
        <w:rPr>
          <w:rFonts w:asciiTheme="minorHAnsi" w:hAnsiTheme="minorHAnsi" w:cstheme="minorHAnsi"/>
          <w:sz w:val="22"/>
          <w:szCs w:val="22"/>
        </w:rPr>
        <w:t>genom</w:t>
      </w:r>
      <w:r w:rsidRPr="00F02974">
        <w:rPr>
          <w:rFonts w:asciiTheme="minorHAnsi" w:hAnsiTheme="minorHAnsi" w:cstheme="minorHAnsi"/>
          <w:sz w:val="22"/>
          <w:szCs w:val="22"/>
        </w:rPr>
        <w:t>men</w:t>
      </w:r>
      <w:r w:rsidR="00CD67E5">
        <w:rPr>
          <w:rFonts w:asciiTheme="minorHAnsi" w:hAnsiTheme="minorHAnsi" w:cstheme="minorHAnsi"/>
          <w:sz w:val="22"/>
          <w:szCs w:val="22"/>
        </w:rPr>
        <w:t xml:space="preserve"> werden</w:t>
      </w:r>
      <w:r w:rsidRPr="0090307F">
        <w:rPr>
          <w:rFonts w:asciiTheme="minorHAnsi" w:hAnsiTheme="minorHAnsi" w:cstheme="minorHAnsi"/>
          <w:sz w:val="22"/>
          <w:szCs w:val="22"/>
        </w:rPr>
        <w:t xml:space="preserve">. </w:t>
      </w:r>
      <w:r w:rsidR="00C5240F">
        <w:rPr>
          <w:rFonts w:asciiTheme="minorHAnsi" w:hAnsiTheme="minorHAnsi" w:cstheme="minorHAnsi"/>
          <w:sz w:val="22"/>
          <w:szCs w:val="22"/>
        </w:rPr>
        <w:t xml:space="preserve">Wichtig zu wissen: </w:t>
      </w:r>
      <w:r w:rsidR="00580373">
        <w:rPr>
          <w:rFonts w:asciiTheme="minorHAnsi" w:hAnsiTheme="minorHAnsi" w:cstheme="minorHAnsi"/>
          <w:sz w:val="22"/>
          <w:szCs w:val="22"/>
        </w:rPr>
        <w:t>Die Anpassung kann entweder mit einer der zahlreichen Standard-</w:t>
      </w:r>
      <w:r w:rsidRPr="0090307F">
        <w:rPr>
          <w:rFonts w:asciiTheme="minorHAnsi" w:hAnsiTheme="minorHAnsi" w:cstheme="minorHAnsi"/>
          <w:sz w:val="22"/>
          <w:szCs w:val="22"/>
        </w:rPr>
        <w:t>Dome-Optionen</w:t>
      </w:r>
      <w:r w:rsidR="00580373">
        <w:rPr>
          <w:rFonts w:asciiTheme="minorHAnsi" w:hAnsiTheme="minorHAnsi" w:cstheme="minorHAnsi"/>
          <w:sz w:val="22"/>
          <w:szCs w:val="22"/>
        </w:rPr>
        <w:t xml:space="preserve"> oder individuell mit maßgefertigter Otoplastik vorgenommen werden – </w:t>
      </w:r>
      <w:r>
        <w:rPr>
          <w:rFonts w:asciiTheme="minorHAnsi" w:hAnsiTheme="minorHAnsi" w:cstheme="minorHAnsi"/>
          <w:sz w:val="22"/>
          <w:szCs w:val="22"/>
        </w:rPr>
        <w:t>z</w:t>
      </w:r>
      <w:r w:rsidRPr="0090307F">
        <w:rPr>
          <w:rFonts w:asciiTheme="minorHAnsi" w:hAnsiTheme="minorHAnsi" w:cstheme="minorHAnsi"/>
          <w:sz w:val="22"/>
          <w:szCs w:val="22"/>
        </w:rPr>
        <w:t xml:space="preserve">wei von drei </w:t>
      </w:r>
      <w:proofErr w:type="spellStart"/>
      <w:proofErr w:type="gramStart"/>
      <w:r w:rsidRPr="0090307F">
        <w:rPr>
          <w:rFonts w:asciiTheme="minorHAnsi" w:hAnsiTheme="minorHAnsi" w:cstheme="minorHAnsi"/>
          <w:sz w:val="22"/>
          <w:szCs w:val="22"/>
        </w:rPr>
        <w:t>Nutzer</w:t>
      </w:r>
      <w:r>
        <w:rPr>
          <w:rFonts w:asciiTheme="minorHAnsi" w:hAnsiTheme="minorHAnsi" w:cstheme="minorHAnsi"/>
          <w:sz w:val="22"/>
          <w:szCs w:val="22"/>
        </w:rPr>
        <w:t>:inne</w:t>
      </w:r>
      <w:r w:rsidRPr="0090307F">
        <w:rPr>
          <w:rFonts w:asciiTheme="minorHAnsi" w:hAnsiTheme="minorHAnsi" w:cstheme="minorHAnsi"/>
          <w:sz w:val="22"/>
          <w:szCs w:val="22"/>
        </w:rPr>
        <w:t>n</w:t>
      </w:r>
      <w:proofErr w:type="spellEnd"/>
      <w:proofErr w:type="gramEnd"/>
      <w:r w:rsidRPr="0090307F">
        <w:rPr>
          <w:rFonts w:asciiTheme="minorHAnsi" w:hAnsiTheme="minorHAnsi" w:cstheme="minorHAnsi"/>
          <w:sz w:val="22"/>
          <w:szCs w:val="22"/>
        </w:rPr>
        <w:t xml:space="preserve"> </w:t>
      </w:r>
      <w:r w:rsidR="00580373">
        <w:rPr>
          <w:rFonts w:asciiTheme="minorHAnsi" w:hAnsiTheme="minorHAnsi" w:cstheme="minorHAnsi"/>
          <w:sz w:val="22"/>
          <w:szCs w:val="22"/>
        </w:rPr>
        <w:t xml:space="preserve">können </w:t>
      </w:r>
      <w:r w:rsidRPr="0090307F">
        <w:rPr>
          <w:rFonts w:asciiTheme="minorHAnsi" w:hAnsiTheme="minorHAnsi" w:cstheme="minorHAnsi"/>
          <w:sz w:val="22"/>
          <w:szCs w:val="22"/>
        </w:rPr>
        <w:t xml:space="preserve">binaural </w:t>
      </w:r>
      <w:proofErr w:type="gramStart"/>
      <w:r w:rsidRPr="0090307F">
        <w:rPr>
          <w:rFonts w:asciiTheme="minorHAnsi" w:hAnsiTheme="minorHAnsi" w:cstheme="minorHAnsi"/>
          <w:sz w:val="22"/>
          <w:szCs w:val="22"/>
        </w:rPr>
        <w:t>mit Dome</w:t>
      </w:r>
      <w:proofErr w:type="gramEnd"/>
      <w:r w:rsidRPr="0090307F">
        <w:rPr>
          <w:rFonts w:asciiTheme="minorHAnsi" w:hAnsiTheme="minorHAnsi" w:cstheme="minorHAnsi"/>
          <w:sz w:val="22"/>
          <w:szCs w:val="22"/>
        </w:rPr>
        <w:t xml:space="preserve"> </w:t>
      </w:r>
      <w:r w:rsidR="009D79DE">
        <w:rPr>
          <w:rFonts w:asciiTheme="minorHAnsi" w:hAnsiTheme="minorHAnsi" w:cstheme="minorHAnsi"/>
          <w:sz w:val="22"/>
          <w:szCs w:val="22"/>
        </w:rPr>
        <w:t>versorg</w:t>
      </w:r>
      <w:r w:rsidRPr="0090307F">
        <w:rPr>
          <w:rFonts w:asciiTheme="minorHAnsi" w:hAnsiTheme="minorHAnsi" w:cstheme="minorHAnsi"/>
          <w:sz w:val="22"/>
          <w:szCs w:val="22"/>
        </w:rPr>
        <w:t>t werden.</w:t>
      </w:r>
      <w:r w:rsidR="00726E95" w:rsidRPr="00726E95">
        <w:rPr>
          <w:rFonts w:asciiTheme="minorHAnsi" w:hAnsiTheme="minorHAnsi" w:cstheme="minorHAnsi"/>
          <w:sz w:val="22"/>
          <w:szCs w:val="22"/>
          <w:vertAlign w:val="superscript"/>
        </w:rPr>
        <w:t>3</w:t>
      </w:r>
    </w:p>
    <w:p w14:paraId="02D961B3" w14:textId="77777777" w:rsidR="00BD5CAB" w:rsidRPr="00BD5CAB" w:rsidRDefault="00BD5CAB" w:rsidP="00BD5CAB">
      <w:pPr>
        <w:jc w:val="both"/>
        <w:rPr>
          <w:rFonts w:ascii="Calibri" w:hAnsi="Calibri" w:cs="Calibri"/>
          <w:sz w:val="22"/>
          <w:szCs w:val="22"/>
        </w:rPr>
      </w:pPr>
    </w:p>
    <w:p w14:paraId="301422C3" w14:textId="77777777" w:rsidR="00316D76" w:rsidRDefault="00B70F9F" w:rsidP="00103DC0">
      <w:pPr>
        <w:jc w:val="both"/>
        <w:rPr>
          <w:rFonts w:asciiTheme="minorHAnsi" w:hAnsiTheme="minorHAnsi" w:cstheme="minorHAnsi"/>
          <w:b/>
          <w:bCs/>
          <w:sz w:val="22"/>
          <w:szCs w:val="22"/>
        </w:rPr>
      </w:pPr>
      <w:r w:rsidRPr="00B70F9F">
        <w:rPr>
          <w:rFonts w:asciiTheme="minorHAnsi" w:hAnsiTheme="minorHAnsi" w:cstheme="minorHAnsi"/>
          <w:b/>
          <w:bCs/>
          <w:sz w:val="22"/>
          <w:szCs w:val="22"/>
        </w:rPr>
        <w:t>2. K</w:t>
      </w:r>
      <w:r w:rsidR="00F02175" w:rsidRPr="00B70F9F">
        <w:rPr>
          <w:rFonts w:asciiTheme="minorHAnsi" w:hAnsiTheme="minorHAnsi" w:cstheme="minorHAnsi"/>
          <w:b/>
          <w:bCs/>
          <w:sz w:val="22"/>
          <w:szCs w:val="22"/>
        </w:rPr>
        <w:t>I-gesteuerte Klangverarbeitung</w:t>
      </w:r>
    </w:p>
    <w:p w14:paraId="47757EA9" w14:textId="5343CEA2" w:rsidR="003E56EC" w:rsidRPr="00316D76" w:rsidRDefault="003039FD" w:rsidP="00AF1E19">
      <w:pPr>
        <w:jc w:val="both"/>
        <w:rPr>
          <w:rFonts w:asciiTheme="minorHAnsi" w:hAnsiTheme="minorHAnsi" w:cstheme="minorHAnsi"/>
          <w:b/>
          <w:bCs/>
          <w:sz w:val="22"/>
          <w:szCs w:val="22"/>
        </w:rPr>
      </w:pPr>
      <w:r w:rsidRPr="00DA01AD">
        <w:rPr>
          <w:rFonts w:ascii="Calibri" w:hAnsi="Calibri" w:cs="Calibri"/>
          <w:sz w:val="22"/>
          <w:szCs w:val="22"/>
        </w:rPr>
        <w:t xml:space="preserve">Oticon </w:t>
      </w:r>
      <w:proofErr w:type="spellStart"/>
      <w:r w:rsidRPr="00DA01AD">
        <w:rPr>
          <w:rFonts w:ascii="Calibri" w:hAnsi="Calibri" w:cs="Calibri"/>
          <w:sz w:val="22"/>
          <w:szCs w:val="22"/>
        </w:rPr>
        <w:t>Zeal</w:t>
      </w:r>
      <w:r w:rsidR="00964FA8" w:rsidRPr="00964FA8">
        <w:rPr>
          <w:rFonts w:ascii="Calibri" w:hAnsi="Calibri" w:cs="Calibri"/>
          <w:sz w:val="22"/>
          <w:szCs w:val="22"/>
          <w:vertAlign w:val="superscript"/>
        </w:rPr>
        <w:t>TM</w:t>
      </w:r>
      <w:proofErr w:type="spellEnd"/>
      <w:r w:rsidRPr="00DA01AD">
        <w:rPr>
          <w:rFonts w:ascii="Calibri" w:hAnsi="Calibri" w:cs="Calibri"/>
          <w:sz w:val="22"/>
          <w:szCs w:val="22"/>
        </w:rPr>
        <w:t xml:space="preserve"> </w:t>
      </w:r>
      <w:r w:rsidR="008D2C9E">
        <w:rPr>
          <w:rFonts w:ascii="Calibri" w:hAnsi="Calibri" w:cs="Calibri"/>
          <w:sz w:val="22"/>
          <w:szCs w:val="22"/>
        </w:rPr>
        <w:t>ermöglicht ein offenes Hörerlebnis</w:t>
      </w:r>
      <w:r w:rsidRPr="00DA01AD">
        <w:rPr>
          <w:rFonts w:ascii="Calibri" w:hAnsi="Calibri" w:cs="Calibri"/>
          <w:sz w:val="22"/>
          <w:szCs w:val="22"/>
        </w:rPr>
        <w:t xml:space="preserve"> und bietet </w:t>
      </w:r>
      <w:proofErr w:type="spellStart"/>
      <w:proofErr w:type="gramStart"/>
      <w:r w:rsidR="008D2C9E">
        <w:rPr>
          <w:rFonts w:ascii="Calibri" w:hAnsi="Calibri" w:cs="Calibri"/>
          <w:sz w:val="22"/>
          <w:szCs w:val="22"/>
        </w:rPr>
        <w:t>Nutzer:innen</w:t>
      </w:r>
      <w:proofErr w:type="spellEnd"/>
      <w:proofErr w:type="gramEnd"/>
      <w:r w:rsidR="008D2C9E">
        <w:rPr>
          <w:rFonts w:ascii="Calibri" w:hAnsi="Calibri" w:cs="Calibri"/>
          <w:sz w:val="22"/>
          <w:szCs w:val="22"/>
        </w:rPr>
        <w:t xml:space="preserve"> </w:t>
      </w:r>
      <w:r w:rsidRPr="00DA01AD">
        <w:rPr>
          <w:rFonts w:ascii="Calibri" w:hAnsi="Calibri" w:cs="Calibri"/>
          <w:sz w:val="22"/>
          <w:szCs w:val="22"/>
        </w:rPr>
        <w:t xml:space="preserve">Zugang zu allen relevanten </w:t>
      </w:r>
      <w:r w:rsidR="008D2C9E">
        <w:rPr>
          <w:rFonts w:ascii="Calibri" w:hAnsi="Calibri" w:cs="Calibri"/>
          <w:sz w:val="22"/>
          <w:szCs w:val="22"/>
        </w:rPr>
        <w:t>Klängen ihrer</w:t>
      </w:r>
      <w:r w:rsidRPr="00DA01AD">
        <w:rPr>
          <w:rFonts w:ascii="Calibri" w:hAnsi="Calibri" w:cs="Calibri"/>
          <w:sz w:val="22"/>
          <w:szCs w:val="22"/>
        </w:rPr>
        <w:t xml:space="preserve"> Umgebung</w:t>
      </w:r>
      <w:r w:rsidR="0042717F">
        <w:rPr>
          <w:rFonts w:ascii="Calibri" w:hAnsi="Calibri" w:cs="Calibri"/>
          <w:sz w:val="22"/>
          <w:szCs w:val="22"/>
        </w:rPr>
        <w:t xml:space="preserve"> –</w:t>
      </w:r>
      <w:r w:rsidRPr="00DA01AD">
        <w:rPr>
          <w:rFonts w:ascii="Calibri" w:hAnsi="Calibri" w:cs="Calibri"/>
          <w:sz w:val="22"/>
          <w:szCs w:val="22"/>
        </w:rPr>
        <w:t xml:space="preserve"> nicht nur zu Sprache. D</w:t>
      </w:r>
      <w:r w:rsidR="0006302D">
        <w:rPr>
          <w:rFonts w:ascii="Calibri" w:hAnsi="Calibri" w:cs="Calibri"/>
          <w:sz w:val="22"/>
          <w:szCs w:val="22"/>
        </w:rPr>
        <w:t>amit wird</w:t>
      </w:r>
      <w:r w:rsidRPr="00DA01AD">
        <w:rPr>
          <w:rFonts w:ascii="Calibri" w:hAnsi="Calibri" w:cs="Calibri"/>
          <w:sz w:val="22"/>
          <w:szCs w:val="22"/>
        </w:rPr>
        <w:t xml:space="preserve"> die natürliche </w:t>
      </w:r>
      <w:r w:rsidR="004D7E05">
        <w:rPr>
          <w:rFonts w:ascii="Calibri" w:hAnsi="Calibri" w:cs="Calibri"/>
          <w:sz w:val="22"/>
          <w:szCs w:val="22"/>
        </w:rPr>
        <w:t>Störschallbefreiung</w:t>
      </w:r>
      <w:r w:rsidRPr="00DA01AD">
        <w:rPr>
          <w:rFonts w:ascii="Calibri" w:hAnsi="Calibri" w:cs="Calibri"/>
          <w:sz w:val="22"/>
          <w:szCs w:val="22"/>
        </w:rPr>
        <w:t xml:space="preserve"> des Gehirns </w:t>
      </w:r>
      <w:r w:rsidR="0006302D" w:rsidRPr="00DA01AD">
        <w:rPr>
          <w:rFonts w:ascii="Calibri" w:hAnsi="Calibri" w:cs="Calibri"/>
          <w:sz w:val="22"/>
          <w:szCs w:val="22"/>
        </w:rPr>
        <w:t xml:space="preserve">unterstützt </w:t>
      </w:r>
      <w:r w:rsidRPr="00DA01AD">
        <w:rPr>
          <w:rFonts w:ascii="Calibri" w:hAnsi="Calibri" w:cs="Calibri"/>
          <w:sz w:val="22"/>
          <w:szCs w:val="22"/>
        </w:rPr>
        <w:t>und für ein ausgewogenes Höre</w:t>
      </w:r>
      <w:r w:rsidR="004D7E05">
        <w:rPr>
          <w:rFonts w:ascii="Calibri" w:hAnsi="Calibri" w:cs="Calibri"/>
          <w:sz w:val="22"/>
          <w:szCs w:val="22"/>
        </w:rPr>
        <w:t>n</w:t>
      </w:r>
      <w:r w:rsidR="0006302D">
        <w:rPr>
          <w:rFonts w:ascii="Calibri" w:hAnsi="Calibri" w:cs="Calibri"/>
          <w:sz w:val="22"/>
          <w:szCs w:val="22"/>
        </w:rPr>
        <w:t xml:space="preserve"> gesorgt</w:t>
      </w:r>
      <w:r w:rsidRPr="00DA01AD">
        <w:rPr>
          <w:rFonts w:ascii="Calibri" w:hAnsi="Calibri" w:cs="Calibri"/>
          <w:sz w:val="22"/>
          <w:szCs w:val="22"/>
        </w:rPr>
        <w:t>.</w:t>
      </w:r>
      <w:r>
        <w:rPr>
          <w:rFonts w:ascii="Calibri" w:hAnsi="Calibri" w:cs="Calibri"/>
          <w:sz w:val="22"/>
          <w:szCs w:val="22"/>
        </w:rPr>
        <w:t xml:space="preserve"> </w:t>
      </w:r>
      <w:r w:rsidR="00DA01AD" w:rsidRPr="00DA01AD">
        <w:rPr>
          <w:rFonts w:ascii="Calibri" w:hAnsi="Calibri" w:cs="Calibri"/>
          <w:sz w:val="22"/>
          <w:szCs w:val="22"/>
        </w:rPr>
        <w:t>Die Klangverarbeitung basiert auf fortschrittlich</w:t>
      </w:r>
      <w:r w:rsidR="00FC2820">
        <w:rPr>
          <w:rFonts w:ascii="Calibri" w:hAnsi="Calibri" w:cs="Calibri"/>
          <w:sz w:val="22"/>
          <w:szCs w:val="22"/>
        </w:rPr>
        <w:t>st</w:t>
      </w:r>
      <w:r w:rsidR="00DA01AD" w:rsidRPr="00DA01AD">
        <w:rPr>
          <w:rFonts w:ascii="Calibri" w:hAnsi="Calibri" w:cs="Calibri"/>
          <w:sz w:val="22"/>
          <w:szCs w:val="22"/>
        </w:rPr>
        <w:t>er KI</w:t>
      </w:r>
      <w:r w:rsidR="0092097D">
        <w:rPr>
          <w:rFonts w:ascii="Calibri" w:hAnsi="Calibri" w:cs="Calibri"/>
          <w:sz w:val="22"/>
          <w:szCs w:val="22"/>
        </w:rPr>
        <w:t xml:space="preserve"> (</w:t>
      </w:r>
      <w:r w:rsidR="00ED25C4">
        <w:rPr>
          <w:rFonts w:ascii="Calibri" w:hAnsi="Calibri" w:cs="Calibri"/>
          <w:sz w:val="22"/>
          <w:szCs w:val="22"/>
        </w:rPr>
        <w:t xml:space="preserve">= </w:t>
      </w:r>
      <w:r w:rsidR="0092097D">
        <w:rPr>
          <w:rFonts w:ascii="Calibri" w:hAnsi="Calibri" w:cs="Calibri"/>
          <w:sz w:val="22"/>
          <w:szCs w:val="22"/>
        </w:rPr>
        <w:t>künstliche Intelligenz)</w:t>
      </w:r>
      <w:r w:rsidR="00DA01AD" w:rsidRPr="00DA01AD">
        <w:rPr>
          <w:rFonts w:ascii="Calibri" w:hAnsi="Calibri" w:cs="Calibri"/>
          <w:sz w:val="22"/>
          <w:szCs w:val="22"/>
        </w:rPr>
        <w:t xml:space="preserve"> und </w:t>
      </w:r>
      <w:r w:rsidR="00D77E13">
        <w:rPr>
          <w:rFonts w:ascii="Calibri" w:hAnsi="Calibri" w:cs="Calibri"/>
          <w:sz w:val="22"/>
          <w:szCs w:val="22"/>
        </w:rPr>
        <w:t>nutzt die</w:t>
      </w:r>
      <w:r w:rsidR="00DA01AD" w:rsidRPr="00DA01AD">
        <w:rPr>
          <w:rFonts w:ascii="Calibri" w:hAnsi="Calibri" w:cs="Calibri"/>
          <w:sz w:val="22"/>
          <w:szCs w:val="22"/>
        </w:rPr>
        <w:t xml:space="preserve"> zweite Generation </w:t>
      </w:r>
      <w:r w:rsidR="00365600">
        <w:rPr>
          <w:rFonts w:ascii="Calibri" w:hAnsi="Calibri" w:cs="Calibri"/>
          <w:sz w:val="22"/>
          <w:szCs w:val="22"/>
        </w:rPr>
        <w:t xml:space="preserve">von </w:t>
      </w:r>
      <w:proofErr w:type="spellStart"/>
      <w:r w:rsidR="00365600">
        <w:rPr>
          <w:rFonts w:ascii="Calibri" w:hAnsi="Calibri" w:cs="Calibri"/>
          <w:sz w:val="22"/>
          <w:szCs w:val="22"/>
        </w:rPr>
        <w:t>Oticons</w:t>
      </w:r>
      <w:proofErr w:type="spellEnd"/>
      <w:r w:rsidR="00DA01AD" w:rsidRPr="00DA01AD">
        <w:rPr>
          <w:rFonts w:ascii="Calibri" w:hAnsi="Calibri" w:cs="Calibri"/>
          <w:sz w:val="22"/>
          <w:szCs w:val="22"/>
        </w:rPr>
        <w:t xml:space="preserve"> Deep </w:t>
      </w:r>
      <w:proofErr w:type="spellStart"/>
      <w:r w:rsidR="00DA01AD" w:rsidRPr="00DA01AD">
        <w:rPr>
          <w:rFonts w:ascii="Calibri" w:hAnsi="Calibri" w:cs="Calibri"/>
          <w:sz w:val="22"/>
          <w:szCs w:val="22"/>
        </w:rPr>
        <w:t>Neural</w:t>
      </w:r>
      <w:proofErr w:type="spellEnd"/>
      <w:r w:rsidR="00DA01AD" w:rsidRPr="00DA01AD">
        <w:rPr>
          <w:rFonts w:ascii="Calibri" w:hAnsi="Calibri" w:cs="Calibri"/>
          <w:sz w:val="22"/>
          <w:szCs w:val="22"/>
        </w:rPr>
        <w:t xml:space="preserve"> Network (DNN 2.0).</w:t>
      </w:r>
      <w:r w:rsidR="00CA5FA8">
        <w:rPr>
          <w:rFonts w:ascii="Calibri" w:hAnsi="Calibri" w:cs="Calibri"/>
          <w:sz w:val="22"/>
          <w:szCs w:val="22"/>
        </w:rPr>
        <w:t xml:space="preserve"> </w:t>
      </w:r>
      <w:r w:rsidR="0092097D">
        <w:rPr>
          <w:rFonts w:ascii="Calibri" w:hAnsi="Calibri" w:cs="Calibri"/>
          <w:sz w:val="22"/>
          <w:szCs w:val="22"/>
        </w:rPr>
        <w:t>Das</w:t>
      </w:r>
      <w:r w:rsidR="00B36B9B" w:rsidRPr="00DA01AD">
        <w:rPr>
          <w:rFonts w:ascii="Calibri" w:hAnsi="Calibri" w:cs="Calibri"/>
          <w:sz w:val="22"/>
          <w:szCs w:val="22"/>
        </w:rPr>
        <w:t xml:space="preserve"> System </w:t>
      </w:r>
      <w:r w:rsidR="0092097D">
        <w:rPr>
          <w:rFonts w:ascii="Calibri" w:hAnsi="Calibri" w:cs="Calibri"/>
          <w:sz w:val="22"/>
          <w:szCs w:val="22"/>
        </w:rPr>
        <w:t xml:space="preserve">verfügt </w:t>
      </w:r>
      <w:r w:rsidR="00B36B9B" w:rsidRPr="00DA01AD">
        <w:rPr>
          <w:rFonts w:ascii="Calibri" w:hAnsi="Calibri" w:cs="Calibri"/>
          <w:sz w:val="22"/>
          <w:szCs w:val="22"/>
        </w:rPr>
        <w:t xml:space="preserve">über Funktionen wie die </w:t>
      </w:r>
      <w:proofErr w:type="spellStart"/>
      <w:r w:rsidR="00B36B9B" w:rsidRPr="00DA01AD">
        <w:rPr>
          <w:rFonts w:ascii="Calibri" w:hAnsi="Calibri" w:cs="Calibri"/>
          <w:sz w:val="22"/>
          <w:szCs w:val="22"/>
        </w:rPr>
        <w:t>Neural</w:t>
      </w:r>
      <w:proofErr w:type="spellEnd"/>
      <w:r w:rsidR="00B36B9B" w:rsidRPr="00DA01AD">
        <w:rPr>
          <w:rFonts w:ascii="Calibri" w:hAnsi="Calibri" w:cs="Calibri"/>
          <w:sz w:val="22"/>
          <w:szCs w:val="22"/>
        </w:rPr>
        <w:t xml:space="preserve"> Noise Suppression, </w:t>
      </w:r>
      <w:r w:rsidR="0092097D">
        <w:rPr>
          <w:rFonts w:ascii="Calibri" w:hAnsi="Calibri" w:cs="Calibri"/>
          <w:sz w:val="22"/>
          <w:szCs w:val="22"/>
        </w:rPr>
        <w:t xml:space="preserve">welche störende, nicht relevante </w:t>
      </w:r>
      <w:r w:rsidR="00B36B9B" w:rsidRPr="00DA01AD">
        <w:rPr>
          <w:rFonts w:ascii="Calibri" w:hAnsi="Calibri" w:cs="Calibri"/>
          <w:sz w:val="22"/>
          <w:szCs w:val="22"/>
        </w:rPr>
        <w:t xml:space="preserve">Hintergrundgeräusche um bis zu 12 dB reduziert, ohne wichtige Klangdetails zu verlieren. </w:t>
      </w:r>
      <w:r w:rsidR="003E56EC">
        <w:rPr>
          <w:rFonts w:ascii="Calibri" w:hAnsi="Calibri" w:cs="Calibri"/>
          <w:sz w:val="22"/>
          <w:szCs w:val="22"/>
        </w:rPr>
        <w:t>I</w:t>
      </w:r>
      <w:r w:rsidR="003E56EC" w:rsidRPr="00DA01AD">
        <w:rPr>
          <w:rFonts w:ascii="Calibri" w:hAnsi="Calibri" w:cs="Calibri"/>
          <w:sz w:val="22"/>
          <w:szCs w:val="22"/>
        </w:rPr>
        <w:t xml:space="preserve">n komplexen Hörsituationen </w:t>
      </w:r>
      <w:r w:rsidR="003E56EC">
        <w:rPr>
          <w:rFonts w:ascii="Calibri" w:hAnsi="Calibri" w:cs="Calibri"/>
          <w:sz w:val="22"/>
          <w:szCs w:val="22"/>
        </w:rPr>
        <w:t xml:space="preserve">wiederum </w:t>
      </w:r>
      <w:r w:rsidR="00DA01AD" w:rsidRPr="00DA01AD">
        <w:rPr>
          <w:rFonts w:ascii="Calibri" w:hAnsi="Calibri" w:cs="Calibri"/>
          <w:sz w:val="22"/>
          <w:szCs w:val="22"/>
        </w:rPr>
        <w:t xml:space="preserve">fügt der Sound Enhancer </w:t>
      </w:r>
      <w:r w:rsidR="00284931">
        <w:rPr>
          <w:rFonts w:ascii="Calibri" w:hAnsi="Calibri" w:cs="Calibri"/>
          <w:sz w:val="22"/>
          <w:szCs w:val="22"/>
        </w:rPr>
        <w:t xml:space="preserve">dynamisch </w:t>
      </w:r>
      <w:r w:rsidR="0092097D">
        <w:rPr>
          <w:rFonts w:ascii="Calibri" w:hAnsi="Calibri" w:cs="Calibri"/>
          <w:sz w:val="22"/>
          <w:szCs w:val="22"/>
        </w:rPr>
        <w:t xml:space="preserve">relevante </w:t>
      </w:r>
      <w:r w:rsidR="00DA01AD" w:rsidRPr="00DA01AD">
        <w:rPr>
          <w:rFonts w:ascii="Calibri" w:hAnsi="Calibri" w:cs="Calibri"/>
          <w:sz w:val="22"/>
          <w:szCs w:val="22"/>
        </w:rPr>
        <w:t>Klangdetails</w:t>
      </w:r>
      <w:r w:rsidR="00284931">
        <w:rPr>
          <w:rFonts w:ascii="Calibri" w:hAnsi="Calibri" w:cs="Calibri"/>
          <w:sz w:val="22"/>
          <w:szCs w:val="22"/>
        </w:rPr>
        <w:t xml:space="preserve"> </w:t>
      </w:r>
      <w:r w:rsidR="00DA01AD" w:rsidRPr="00DA01AD">
        <w:rPr>
          <w:rFonts w:ascii="Calibri" w:hAnsi="Calibri" w:cs="Calibri"/>
          <w:sz w:val="22"/>
          <w:szCs w:val="22"/>
        </w:rPr>
        <w:t>hinzu, insbesondere in den Frequenzbereichen, die für die Sprachverständlichkeit entscheidend sind.</w:t>
      </w:r>
    </w:p>
    <w:p w14:paraId="659D3346" w14:textId="193F446A" w:rsidR="00D52AE6" w:rsidRDefault="0092097D" w:rsidP="00D52AE6">
      <w:pPr>
        <w:pStyle w:val="StandardWeb"/>
        <w:spacing w:before="0" w:beforeAutospacing="0" w:after="0" w:afterAutospacing="0"/>
        <w:jc w:val="both"/>
        <w:rPr>
          <w:rFonts w:ascii="Calibri" w:hAnsi="Calibri" w:cs="Calibri"/>
          <w:sz w:val="22"/>
          <w:szCs w:val="22"/>
        </w:rPr>
      </w:pPr>
      <w:r>
        <w:rPr>
          <w:rFonts w:ascii="Calibri" w:hAnsi="Calibri" w:cs="Calibri"/>
          <w:sz w:val="22"/>
          <w:szCs w:val="22"/>
        </w:rPr>
        <w:t>D</w:t>
      </w:r>
      <w:r w:rsidR="00DA01AD" w:rsidRPr="00336B51">
        <w:rPr>
          <w:rFonts w:ascii="Calibri" w:hAnsi="Calibri" w:cs="Calibri"/>
          <w:sz w:val="22"/>
          <w:szCs w:val="22"/>
        </w:rPr>
        <w:t xml:space="preserve">as Verstehen von Sprache in lauten Umgebungen </w:t>
      </w:r>
      <w:r>
        <w:rPr>
          <w:rFonts w:ascii="Calibri" w:hAnsi="Calibri" w:cs="Calibri"/>
          <w:sz w:val="22"/>
          <w:szCs w:val="22"/>
        </w:rPr>
        <w:t xml:space="preserve">ist </w:t>
      </w:r>
      <w:r w:rsidR="00DA01AD" w:rsidRPr="00336B51">
        <w:rPr>
          <w:rFonts w:ascii="Calibri" w:hAnsi="Calibri" w:cs="Calibri"/>
          <w:sz w:val="22"/>
          <w:szCs w:val="22"/>
        </w:rPr>
        <w:t xml:space="preserve">die größte Herausforderung für Menschen mit Hörverlust. Oticon </w:t>
      </w:r>
      <w:proofErr w:type="spellStart"/>
      <w:r w:rsidR="00DA01AD" w:rsidRPr="00336B51">
        <w:rPr>
          <w:rFonts w:ascii="Calibri" w:hAnsi="Calibri" w:cs="Calibri"/>
          <w:sz w:val="22"/>
          <w:szCs w:val="22"/>
        </w:rPr>
        <w:t>Zeal</w:t>
      </w:r>
      <w:r w:rsidR="00DA01AD" w:rsidRPr="00336B51">
        <w:rPr>
          <w:rFonts w:ascii="Calibri" w:hAnsi="Calibri" w:cs="Calibri"/>
          <w:sz w:val="22"/>
          <w:szCs w:val="22"/>
          <w:vertAlign w:val="superscript"/>
        </w:rPr>
        <w:t>TM</w:t>
      </w:r>
      <w:proofErr w:type="spellEnd"/>
      <w:r w:rsidR="00DA01AD" w:rsidRPr="00336B51">
        <w:rPr>
          <w:rFonts w:ascii="Calibri" w:hAnsi="Calibri" w:cs="Calibri"/>
          <w:sz w:val="22"/>
          <w:szCs w:val="22"/>
        </w:rPr>
        <w:t xml:space="preserve"> bietet</w:t>
      </w:r>
      <w:r w:rsidR="00B26359">
        <w:rPr>
          <w:rFonts w:ascii="Calibri" w:hAnsi="Calibri" w:cs="Calibri"/>
          <w:sz w:val="22"/>
          <w:szCs w:val="22"/>
        </w:rPr>
        <w:t>, wie</w:t>
      </w:r>
      <w:r w:rsidR="00B26359" w:rsidRPr="00336B51">
        <w:rPr>
          <w:rFonts w:ascii="Calibri" w:hAnsi="Calibri" w:cs="Calibri"/>
          <w:sz w:val="22"/>
          <w:szCs w:val="22"/>
        </w:rPr>
        <w:t xml:space="preserve"> im Vergleich zu drei </w:t>
      </w:r>
      <w:r>
        <w:rPr>
          <w:rFonts w:ascii="Calibri" w:hAnsi="Calibri" w:cs="Calibri"/>
          <w:sz w:val="22"/>
          <w:szCs w:val="22"/>
        </w:rPr>
        <w:t>Mit</w:t>
      </w:r>
      <w:r w:rsidR="00B26359" w:rsidRPr="00336B51">
        <w:rPr>
          <w:rFonts w:ascii="Calibri" w:hAnsi="Calibri" w:cs="Calibri"/>
          <w:sz w:val="22"/>
          <w:szCs w:val="22"/>
        </w:rPr>
        <w:t>bewerber</w:t>
      </w:r>
      <w:r>
        <w:rPr>
          <w:rFonts w:ascii="Calibri" w:hAnsi="Calibri" w:cs="Calibri"/>
          <w:sz w:val="22"/>
          <w:szCs w:val="22"/>
        </w:rPr>
        <w:t>produkte</w:t>
      </w:r>
      <w:r w:rsidR="00B26359" w:rsidRPr="00336B51">
        <w:rPr>
          <w:rFonts w:ascii="Calibri" w:hAnsi="Calibri" w:cs="Calibri"/>
          <w:sz w:val="22"/>
          <w:szCs w:val="22"/>
        </w:rPr>
        <w:t>n nachgewiesen we</w:t>
      </w:r>
      <w:r w:rsidR="003005A9">
        <w:rPr>
          <w:rFonts w:ascii="Calibri" w:hAnsi="Calibri" w:cs="Calibri"/>
          <w:sz w:val="22"/>
          <w:szCs w:val="22"/>
        </w:rPr>
        <w:t>rde</w:t>
      </w:r>
      <w:r>
        <w:rPr>
          <w:rFonts w:ascii="Calibri" w:hAnsi="Calibri" w:cs="Calibri"/>
          <w:sz w:val="22"/>
          <w:szCs w:val="22"/>
        </w:rPr>
        <w:t>n</w:t>
      </w:r>
      <w:r w:rsidR="003005A9">
        <w:rPr>
          <w:rFonts w:ascii="Calibri" w:hAnsi="Calibri" w:cs="Calibri"/>
          <w:sz w:val="22"/>
          <w:szCs w:val="22"/>
        </w:rPr>
        <w:t xml:space="preserve"> konnte</w:t>
      </w:r>
      <w:r w:rsidR="00B26359">
        <w:rPr>
          <w:rFonts w:ascii="Calibri" w:hAnsi="Calibri" w:cs="Calibri"/>
          <w:sz w:val="22"/>
          <w:szCs w:val="22"/>
        </w:rPr>
        <w:t>,</w:t>
      </w:r>
      <w:r w:rsidR="00B26359" w:rsidRPr="00336B51">
        <w:rPr>
          <w:rFonts w:ascii="Calibri" w:hAnsi="Calibri" w:cs="Calibri"/>
          <w:sz w:val="22"/>
          <w:szCs w:val="22"/>
        </w:rPr>
        <w:t xml:space="preserve"> </w:t>
      </w:r>
      <w:r w:rsidR="00DA01AD" w:rsidRPr="00336B51">
        <w:rPr>
          <w:rFonts w:ascii="Calibri" w:hAnsi="Calibri" w:cs="Calibri"/>
          <w:sz w:val="22"/>
          <w:szCs w:val="22"/>
        </w:rPr>
        <w:t>eine überlegene und klare Sprachverständlichkeit.</w:t>
      </w:r>
      <w:r w:rsidR="002C4786">
        <w:rPr>
          <w:rFonts w:ascii="Calibri" w:hAnsi="Calibri" w:cs="Calibri"/>
          <w:sz w:val="22"/>
          <w:szCs w:val="22"/>
          <w:vertAlign w:val="superscript"/>
        </w:rPr>
        <w:t>4</w:t>
      </w:r>
      <w:r w:rsidR="009519CE">
        <w:rPr>
          <w:rFonts w:ascii="Calibri" w:hAnsi="Calibri" w:cs="Calibri"/>
          <w:sz w:val="22"/>
          <w:szCs w:val="22"/>
          <w:vertAlign w:val="superscript"/>
        </w:rPr>
        <w:t>,5</w:t>
      </w:r>
      <w:r w:rsidR="00DA01AD" w:rsidRPr="00336B51">
        <w:rPr>
          <w:rFonts w:ascii="Calibri" w:hAnsi="Calibri" w:cs="Calibri"/>
          <w:sz w:val="22"/>
          <w:szCs w:val="22"/>
        </w:rPr>
        <w:t xml:space="preserve"> </w:t>
      </w:r>
      <w:proofErr w:type="gramStart"/>
      <w:r w:rsidR="00DA01AD" w:rsidRPr="00336B51">
        <w:rPr>
          <w:rFonts w:ascii="Calibri" w:hAnsi="Calibri" w:cs="Calibri"/>
          <w:sz w:val="22"/>
          <w:szCs w:val="22"/>
        </w:rPr>
        <w:t>Gleichzeitig</w:t>
      </w:r>
      <w:proofErr w:type="gramEnd"/>
      <w:r w:rsidR="00DA01AD" w:rsidRPr="00336B51">
        <w:rPr>
          <w:rFonts w:ascii="Calibri" w:hAnsi="Calibri" w:cs="Calibri"/>
          <w:sz w:val="22"/>
          <w:szCs w:val="22"/>
        </w:rPr>
        <w:t xml:space="preserve"> ist die Anstrengung beim </w:t>
      </w:r>
      <w:r>
        <w:rPr>
          <w:rFonts w:ascii="Calibri" w:hAnsi="Calibri" w:cs="Calibri"/>
          <w:sz w:val="22"/>
          <w:szCs w:val="22"/>
        </w:rPr>
        <w:t>Zuh</w:t>
      </w:r>
      <w:r w:rsidR="00DA01AD" w:rsidRPr="00336B51">
        <w:rPr>
          <w:rFonts w:ascii="Calibri" w:hAnsi="Calibri" w:cs="Calibri"/>
          <w:sz w:val="22"/>
          <w:szCs w:val="22"/>
        </w:rPr>
        <w:t>ören deutlich reduziert.</w:t>
      </w:r>
    </w:p>
    <w:p w14:paraId="6BF2E860" w14:textId="62C3AD06" w:rsidR="00000F54" w:rsidRPr="008A3237" w:rsidRDefault="00B3219D" w:rsidP="008A3237">
      <w:pPr>
        <w:pStyle w:val="StandardWeb"/>
        <w:spacing w:before="0" w:beforeAutospacing="0" w:after="0" w:afterAutospacing="0"/>
        <w:jc w:val="both"/>
        <w:rPr>
          <w:rFonts w:ascii="Calibri" w:hAnsi="Calibri" w:cs="Calibri"/>
          <w:sz w:val="22"/>
          <w:szCs w:val="22"/>
        </w:rPr>
      </w:pPr>
      <w:r>
        <w:rPr>
          <w:rFonts w:ascii="Calibri" w:hAnsi="Calibri" w:cs="Calibri"/>
          <w:b/>
          <w:bCs/>
          <w:sz w:val="22"/>
          <w:szCs w:val="22"/>
        </w:rPr>
        <w:br/>
      </w:r>
      <w:r w:rsidR="00B70F9F" w:rsidRPr="00B70F9F">
        <w:rPr>
          <w:rFonts w:ascii="Calibri" w:hAnsi="Calibri" w:cs="Calibri"/>
          <w:b/>
          <w:bCs/>
          <w:sz w:val="22"/>
          <w:szCs w:val="22"/>
        </w:rPr>
        <w:t>3. K</w:t>
      </w:r>
      <w:r w:rsidR="00000F54" w:rsidRPr="00B70F9F">
        <w:rPr>
          <w:rFonts w:ascii="Calibri" w:hAnsi="Calibri" w:cs="Calibri"/>
          <w:b/>
          <w:bCs/>
          <w:sz w:val="22"/>
          <w:szCs w:val="22"/>
        </w:rPr>
        <w:t>onnektivität und Nutzungsdauer</w:t>
      </w:r>
    </w:p>
    <w:p w14:paraId="158C0613" w14:textId="0AE7BF2B" w:rsidR="00BD5CAB" w:rsidRDefault="00000F54" w:rsidP="00BD5CAB">
      <w:pPr>
        <w:pStyle w:val="StandardWeb"/>
        <w:spacing w:before="0" w:beforeAutospacing="0" w:after="0" w:afterAutospacing="0"/>
        <w:jc w:val="both"/>
        <w:rPr>
          <w:rFonts w:ascii="Calibri" w:hAnsi="Calibri" w:cs="Calibri"/>
          <w:sz w:val="22"/>
          <w:szCs w:val="22"/>
        </w:rPr>
      </w:pPr>
      <w:r w:rsidRPr="00F02175">
        <w:rPr>
          <w:rFonts w:ascii="Calibri" w:hAnsi="Calibri" w:cs="Calibri"/>
          <w:sz w:val="22"/>
          <w:szCs w:val="22"/>
        </w:rPr>
        <w:t xml:space="preserve">Oticon </w:t>
      </w:r>
      <w:proofErr w:type="spellStart"/>
      <w:r w:rsidRPr="00F02175">
        <w:rPr>
          <w:rFonts w:ascii="Calibri" w:hAnsi="Calibri" w:cs="Calibri"/>
          <w:sz w:val="22"/>
          <w:szCs w:val="22"/>
        </w:rPr>
        <w:t>Zeal</w:t>
      </w:r>
      <w:r w:rsidRPr="00F02175">
        <w:rPr>
          <w:rFonts w:ascii="Calibri" w:hAnsi="Calibri" w:cs="Calibri"/>
          <w:sz w:val="22"/>
          <w:szCs w:val="22"/>
          <w:vertAlign w:val="superscript"/>
        </w:rPr>
        <w:t>TM</w:t>
      </w:r>
      <w:proofErr w:type="spellEnd"/>
      <w:r w:rsidRPr="00F02175">
        <w:rPr>
          <w:rFonts w:ascii="Calibri" w:hAnsi="Calibri" w:cs="Calibri"/>
          <w:sz w:val="22"/>
          <w:szCs w:val="22"/>
        </w:rPr>
        <w:t xml:space="preserve"> unterstützt Bluetooth</w:t>
      </w:r>
      <w:r w:rsidR="00924F64">
        <w:rPr>
          <w:rFonts w:ascii="Calibri" w:hAnsi="Calibri" w:cs="Calibri"/>
          <w:sz w:val="22"/>
          <w:szCs w:val="22"/>
        </w:rPr>
        <w:t>®</w:t>
      </w:r>
      <w:r w:rsidRPr="00F02175">
        <w:rPr>
          <w:rFonts w:ascii="Calibri" w:hAnsi="Calibri" w:cs="Calibri"/>
          <w:sz w:val="22"/>
          <w:szCs w:val="22"/>
        </w:rPr>
        <w:t xml:space="preserve"> </w:t>
      </w:r>
      <w:proofErr w:type="gramStart"/>
      <w:r w:rsidRPr="00F02175">
        <w:rPr>
          <w:rFonts w:ascii="Calibri" w:hAnsi="Calibri" w:cs="Calibri"/>
          <w:sz w:val="22"/>
          <w:szCs w:val="22"/>
        </w:rPr>
        <w:t>LE Audio</w:t>
      </w:r>
      <w:proofErr w:type="gramEnd"/>
      <w:r w:rsidRPr="00F02175">
        <w:rPr>
          <w:rFonts w:ascii="Calibri" w:hAnsi="Calibri" w:cs="Calibri"/>
          <w:sz w:val="22"/>
          <w:szCs w:val="22"/>
        </w:rPr>
        <w:t xml:space="preserve"> für eine direkte Verbindung zu Smartphones, Tablets und PCs. </w:t>
      </w:r>
      <w:r w:rsidR="00984127">
        <w:rPr>
          <w:rFonts w:ascii="Calibri" w:hAnsi="Calibri" w:cs="Calibri"/>
          <w:sz w:val="22"/>
          <w:szCs w:val="22"/>
        </w:rPr>
        <w:t>D</w:t>
      </w:r>
      <w:r w:rsidRPr="00F02175">
        <w:rPr>
          <w:rFonts w:ascii="Calibri" w:hAnsi="Calibri" w:cs="Calibri"/>
          <w:sz w:val="22"/>
          <w:szCs w:val="22"/>
        </w:rPr>
        <w:t xml:space="preserve">ie </w:t>
      </w:r>
      <w:proofErr w:type="spellStart"/>
      <w:r w:rsidRPr="00F02175">
        <w:rPr>
          <w:rFonts w:ascii="Calibri" w:hAnsi="Calibri" w:cs="Calibri"/>
          <w:sz w:val="22"/>
          <w:szCs w:val="22"/>
        </w:rPr>
        <w:t>Auracast</w:t>
      </w:r>
      <w:r w:rsidR="00D34875" w:rsidRPr="00D34875">
        <w:rPr>
          <w:rFonts w:ascii="Calibri" w:hAnsi="Calibri" w:cs="Calibri"/>
          <w:sz w:val="22"/>
          <w:szCs w:val="22"/>
          <w:vertAlign w:val="superscript"/>
        </w:rPr>
        <w:t>TM</w:t>
      </w:r>
      <w:proofErr w:type="spellEnd"/>
      <w:r w:rsidRPr="00F02175">
        <w:rPr>
          <w:rFonts w:ascii="Calibri" w:hAnsi="Calibri" w:cs="Calibri"/>
          <w:sz w:val="22"/>
          <w:szCs w:val="22"/>
        </w:rPr>
        <w:t>-Technologie ermöglicht das Streamen von Audio in öffentlichen Räumen.</w:t>
      </w:r>
      <w:r w:rsidR="00984127">
        <w:rPr>
          <w:rFonts w:ascii="Calibri" w:hAnsi="Calibri" w:cs="Calibri"/>
          <w:sz w:val="22"/>
          <w:szCs w:val="22"/>
        </w:rPr>
        <w:t xml:space="preserve"> </w:t>
      </w:r>
      <w:r w:rsidRPr="00F02175">
        <w:rPr>
          <w:rFonts w:ascii="Calibri" w:hAnsi="Calibri" w:cs="Calibri"/>
          <w:sz w:val="22"/>
          <w:szCs w:val="22"/>
        </w:rPr>
        <w:t>H</w:t>
      </w:r>
      <w:r w:rsidR="00137F28" w:rsidRPr="00F02175">
        <w:rPr>
          <w:rFonts w:ascii="Calibri" w:hAnsi="Calibri" w:cs="Calibri"/>
          <w:sz w:val="22"/>
          <w:szCs w:val="22"/>
        </w:rPr>
        <w:t>ervorzuheben</w:t>
      </w:r>
      <w:r w:rsidR="00FF43E2" w:rsidRPr="00F02175">
        <w:rPr>
          <w:rFonts w:ascii="Calibri" w:hAnsi="Calibri" w:cs="Calibri"/>
          <w:sz w:val="22"/>
          <w:szCs w:val="22"/>
        </w:rPr>
        <w:t xml:space="preserve"> </w:t>
      </w:r>
      <w:r w:rsidR="00137F28" w:rsidRPr="00F02175">
        <w:rPr>
          <w:rFonts w:ascii="Calibri" w:hAnsi="Calibri" w:cs="Calibri"/>
          <w:sz w:val="22"/>
          <w:szCs w:val="22"/>
        </w:rPr>
        <w:t xml:space="preserve">ist </w:t>
      </w:r>
      <w:r w:rsidRPr="00F02175">
        <w:rPr>
          <w:rFonts w:ascii="Calibri" w:hAnsi="Calibri" w:cs="Calibri"/>
          <w:sz w:val="22"/>
          <w:szCs w:val="22"/>
        </w:rPr>
        <w:t xml:space="preserve">in diesem </w:t>
      </w:r>
      <w:r w:rsidR="00D0623D">
        <w:rPr>
          <w:rFonts w:ascii="Calibri" w:hAnsi="Calibri" w:cs="Calibri"/>
          <w:sz w:val="22"/>
          <w:szCs w:val="22"/>
        </w:rPr>
        <w:t>Kontext</w:t>
      </w:r>
      <w:r w:rsidRPr="00F02175">
        <w:rPr>
          <w:rFonts w:ascii="Calibri" w:hAnsi="Calibri" w:cs="Calibri"/>
          <w:sz w:val="22"/>
          <w:szCs w:val="22"/>
        </w:rPr>
        <w:t xml:space="preserve"> </w:t>
      </w:r>
      <w:r w:rsidR="00137F28" w:rsidRPr="00F02175">
        <w:rPr>
          <w:rFonts w:ascii="Calibri" w:hAnsi="Calibri" w:cs="Calibri"/>
          <w:sz w:val="22"/>
          <w:szCs w:val="22"/>
        </w:rPr>
        <w:t xml:space="preserve">die </w:t>
      </w:r>
      <w:r w:rsidR="00C54F8B">
        <w:rPr>
          <w:rFonts w:ascii="Calibri" w:hAnsi="Calibri" w:cs="Calibri"/>
          <w:sz w:val="22"/>
          <w:szCs w:val="22"/>
        </w:rPr>
        <w:t>neu</w:t>
      </w:r>
      <w:r w:rsidR="00137F28" w:rsidRPr="00F02175">
        <w:rPr>
          <w:rFonts w:ascii="Calibri" w:hAnsi="Calibri" w:cs="Calibri"/>
          <w:sz w:val="22"/>
          <w:szCs w:val="22"/>
        </w:rPr>
        <w:t xml:space="preserve">artige Antenne von Oticon </w:t>
      </w:r>
      <w:proofErr w:type="spellStart"/>
      <w:r w:rsidR="00137F28" w:rsidRPr="00F02175">
        <w:rPr>
          <w:rFonts w:ascii="Calibri" w:hAnsi="Calibri" w:cs="Calibri"/>
          <w:sz w:val="22"/>
          <w:szCs w:val="22"/>
        </w:rPr>
        <w:t>Zeal</w:t>
      </w:r>
      <w:r w:rsidR="00137F28" w:rsidRPr="00F02175">
        <w:rPr>
          <w:rFonts w:ascii="Calibri" w:hAnsi="Calibri" w:cs="Calibri"/>
          <w:sz w:val="22"/>
          <w:szCs w:val="22"/>
          <w:vertAlign w:val="superscript"/>
        </w:rPr>
        <w:t>TM</w:t>
      </w:r>
      <w:proofErr w:type="spellEnd"/>
      <w:r w:rsidR="00C43669">
        <w:rPr>
          <w:rFonts w:ascii="Calibri" w:hAnsi="Calibri" w:cs="Calibri"/>
          <w:sz w:val="22"/>
          <w:szCs w:val="22"/>
        </w:rPr>
        <w:t>:</w:t>
      </w:r>
      <w:r w:rsidR="00272240">
        <w:rPr>
          <w:rFonts w:ascii="Calibri" w:hAnsi="Calibri" w:cs="Calibri"/>
          <w:sz w:val="22"/>
          <w:szCs w:val="22"/>
        </w:rPr>
        <w:t xml:space="preserve"> </w:t>
      </w:r>
      <w:r w:rsidR="00C43669">
        <w:rPr>
          <w:rFonts w:ascii="Calibri" w:hAnsi="Calibri" w:cs="Calibri"/>
          <w:sz w:val="22"/>
          <w:szCs w:val="22"/>
        </w:rPr>
        <w:t>Sie</w:t>
      </w:r>
      <w:r w:rsidR="00FF43E2">
        <w:rPr>
          <w:rFonts w:ascii="Calibri" w:hAnsi="Calibri" w:cs="Calibri"/>
          <w:sz w:val="22"/>
          <w:szCs w:val="22"/>
        </w:rPr>
        <w:t xml:space="preserve"> </w:t>
      </w:r>
      <w:r w:rsidR="00137F28" w:rsidRPr="00137F28">
        <w:rPr>
          <w:rFonts w:ascii="Calibri" w:hAnsi="Calibri" w:cs="Calibri"/>
          <w:sz w:val="22"/>
          <w:szCs w:val="22"/>
        </w:rPr>
        <w:t>nutzt Hautkontakt, um eine zuverlässige Verbindung zwischen dem Hör</w:t>
      </w:r>
      <w:r w:rsidR="007F3BD8">
        <w:rPr>
          <w:rFonts w:ascii="Calibri" w:hAnsi="Calibri" w:cs="Calibri"/>
          <w:sz w:val="22"/>
          <w:szCs w:val="22"/>
        </w:rPr>
        <w:t>system</w:t>
      </w:r>
      <w:r w:rsidR="00137F28" w:rsidRPr="00137F28">
        <w:rPr>
          <w:rFonts w:ascii="Calibri" w:hAnsi="Calibri" w:cs="Calibri"/>
          <w:sz w:val="22"/>
          <w:szCs w:val="22"/>
        </w:rPr>
        <w:t xml:space="preserve"> und verbundenen Geräten</w:t>
      </w:r>
      <w:r w:rsidR="00137F28">
        <w:rPr>
          <w:rFonts w:ascii="Calibri" w:hAnsi="Calibri" w:cs="Calibri"/>
          <w:sz w:val="22"/>
          <w:szCs w:val="22"/>
        </w:rPr>
        <w:t xml:space="preserve"> </w:t>
      </w:r>
      <w:r w:rsidR="00FF43E2">
        <w:rPr>
          <w:rFonts w:ascii="Calibri" w:hAnsi="Calibri" w:cs="Calibri"/>
          <w:sz w:val="22"/>
          <w:szCs w:val="22"/>
        </w:rPr>
        <w:t xml:space="preserve">zu </w:t>
      </w:r>
      <w:r w:rsidR="00137F28">
        <w:rPr>
          <w:rFonts w:ascii="Calibri" w:hAnsi="Calibri" w:cs="Calibri"/>
          <w:sz w:val="22"/>
          <w:szCs w:val="22"/>
        </w:rPr>
        <w:t>gewährleiste</w:t>
      </w:r>
      <w:r w:rsidR="00FF43E2">
        <w:rPr>
          <w:rFonts w:ascii="Calibri" w:hAnsi="Calibri" w:cs="Calibri"/>
          <w:sz w:val="22"/>
          <w:szCs w:val="22"/>
        </w:rPr>
        <w:t>n</w:t>
      </w:r>
      <w:r w:rsidR="00137F28" w:rsidRPr="00137F28">
        <w:rPr>
          <w:rFonts w:ascii="Calibri" w:hAnsi="Calibri" w:cs="Calibri"/>
          <w:sz w:val="22"/>
          <w:szCs w:val="22"/>
        </w:rPr>
        <w:t xml:space="preserve">, auch bei Bewegung oder wenn das </w:t>
      </w:r>
      <w:r w:rsidR="00924F64">
        <w:rPr>
          <w:rFonts w:ascii="Calibri" w:hAnsi="Calibri" w:cs="Calibri"/>
          <w:sz w:val="22"/>
          <w:szCs w:val="22"/>
        </w:rPr>
        <w:t xml:space="preserve">gekoppelte </w:t>
      </w:r>
      <w:r w:rsidR="00137F28" w:rsidRPr="00137F28">
        <w:rPr>
          <w:rFonts w:ascii="Calibri" w:hAnsi="Calibri" w:cs="Calibri"/>
          <w:sz w:val="22"/>
          <w:szCs w:val="22"/>
        </w:rPr>
        <w:t xml:space="preserve">Gerät in einer Tasche </w:t>
      </w:r>
      <w:r w:rsidR="00924F64">
        <w:rPr>
          <w:rFonts w:ascii="Calibri" w:hAnsi="Calibri" w:cs="Calibri"/>
          <w:sz w:val="22"/>
          <w:szCs w:val="22"/>
        </w:rPr>
        <w:t>getragen wird</w:t>
      </w:r>
      <w:r w:rsidR="00137F28" w:rsidRPr="00137F28">
        <w:rPr>
          <w:rFonts w:ascii="Calibri" w:hAnsi="Calibri" w:cs="Calibri"/>
          <w:sz w:val="22"/>
          <w:szCs w:val="22"/>
        </w:rPr>
        <w:t>.</w:t>
      </w:r>
      <w:r w:rsidR="00924F64">
        <w:rPr>
          <w:rFonts w:ascii="Calibri" w:hAnsi="Calibri" w:cs="Calibri"/>
          <w:sz w:val="22"/>
          <w:szCs w:val="22"/>
        </w:rPr>
        <w:t xml:space="preserve"> Die Bluetooth-Antenne</w:t>
      </w:r>
      <w:r w:rsidR="00F02175">
        <w:rPr>
          <w:rFonts w:ascii="Calibri" w:hAnsi="Calibri" w:cs="Calibri"/>
          <w:sz w:val="22"/>
          <w:szCs w:val="22"/>
        </w:rPr>
        <w:t xml:space="preserve"> </w:t>
      </w:r>
      <w:r w:rsidR="00137F28" w:rsidRPr="00137F28">
        <w:rPr>
          <w:rFonts w:ascii="Calibri" w:hAnsi="Calibri" w:cs="Calibri"/>
          <w:sz w:val="22"/>
          <w:szCs w:val="22"/>
        </w:rPr>
        <w:t xml:space="preserve">passt sich </w:t>
      </w:r>
      <w:r w:rsidR="00924F64">
        <w:rPr>
          <w:rFonts w:ascii="Calibri" w:hAnsi="Calibri" w:cs="Calibri"/>
          <w:sz w:val="22"/>
          <w:szCs w:val="22"/>
        </w:rPr>
        <w:t xml:space="preserve">flexibel </w:t>
      </w:r>
      <w:r w:rsidR="00137F28" w:rsidRPr="00137F28">
        <w:rPr>
          <w:rFonts w:ascii="Calibri" w:hAnsi="Calibri" w:cs="Calibri"/>
          <w:sz w:val="22"/>
          <w:szCs w:val="22"/>
        </w:rPr>
        <w:t>der Form des äußeren Ohr</w:t>
      </w:r>
      <w:r w:rsidR="00FF43E2">
        <w:rPr>
          <w:rFonts w:ascii="Calibri" w:hAnsi="Calibri" w:cs="Calibri"/>
          <w:sz w:val="22"/>
          <w:szCs w:val="22"/>
        </w:rPr>
        <w:t>e</w:t>
      </w:r>
      <w:r w:rsidR="00137F28" w:rsidRPr="00137F28">
        <w:rPr>
          <w:rFonts w:ascii="Calibri" w:hAnsi="Calibri" w:cs="Calibri"/>
          <w:sz w:val="22"/>
          <w:szCs w:val="22"/>
        </w:rPr>
        <w:t>s an, was für einen sicheren Sitz und hohen Tragekomfort sorgt</w:t>
      </w:r>
      <w:r w:rsidR="00B46637">
        <w:rPr>
          <w:rFonts w:ascii="Calibri" w:hAnsi="Calibri" w:cs="Calibri"/>
          <w:sz w:val="22"/>
          <w:szCs w:val="22"/>
        </w:rPr>
        <w:t xml:space="preserve">, auch bei </w:t>
      </w:r>
      <w:r w:rsidR="00924F64">
        <w:rPr>
          <w:rFonts w:ascii="Calibri" w:hAnsi="Calibri" w:cs="Calibri"/>
          <w:sz w:val="22"/>
          <w:szCs w:val="22"/>
        </w:rPr>
        <w:t xml:space="preserve">körperlichen </w:t>
      </w:r>
      <w:r w:rsidR="00B46637">
        <w:rPr>
          <w:rFonts w:ascii="Calibri" w:hAnsi="Calibri" w:cs="Calibri"/>
          <w:sz w:val="22"/>
          <w:szCs w:val="22"/>
        </w:rPr>
        <w:t>Aktivitäten</w:t>
      </w:r>
      <w:r w:rsidR="00137F28" w:rsidRPr="00137F28">
        <w:rPr>
          <w:rFonts w:ascii="Calibri" w:hAnsi="Calibri" w:cs="Calibri"/>
          <w:sz w:val="22"/>
          <w:szCs w:val="22"/>
        </w:rPr>
        <w:t xml:space="preserve">. </w:t>
      </w:r>
      <w:r w:rsidR="00137F28" w:rsidRPr="007F636C">
        <w:rPr>
          <w:rFonts w:ascii="Calibri" w:hAnsi="Calibri" w:cs="Calibri"/>
          <w:sz w:val="22"/>
          <w:szCs w:val="22"/>
        </w:rPr>
        <w:t>Durch</w:t>
      </w:r>
      <w:r w:rsidR="00137F28" w:rsidRPr="00137F28">
        <w:rPr>
          <w:rFonts w:ascii="Calibri" w:hAnsi="Calibri" w:cs="Calibri"/>
          <w:sz w:val="22"/>
          <w:szCs w:val="22"/>
        </w:rPr>
        <w:t xml:space="preserve"> die externe Platzierung der Antenne k</w:t>
      </w:r>
      <w:r w:rsidR="004D44A2">
        <w:rPr>
          <w:rFonts w:ascii="Calibri" w:hAnsi="Calibri" w:cs="Calibri"/>
          <w:sz w:val="22"/>
          <w:szCs w:val="22"/>
        </w:rPr>
        <w:t>onnte</w:t>
      </w:r>
      <w:r w:rsidR="00137F28" w:rsidRPr="00137F28">
        <w:rPr>
          <w:rFonts w:ascii="Calibri" w:hAnsi="Calibri" w:cs="Calibri"/>
          <w:sz w:val="22"/>
          <w:szCs w:val="22"/>
        </w:rPr>
        <w:t xml:space="preserve"> das Hör</w:t>
      </w:r>
      <w:r w:rsidR="004D44A2">
        <w:rPr>
          <w:rFonts w:ascii="Calibri" w:hAnsi="Calibri" w:cs="Calibri"/>
          <w:sz w:val="22"/>
          <w:szCs w:val="22"/>
        </w:rPr>
        <w:t>system</w:t>
      </w:r>
      <w:r w:rsidR="00137F28" w:rsidRPr="00137F28">
        <w:rPr>
          <w:rFonts w:ascii="Calibri" w:hAnsi="Calibri" w:cs="Calibri"/>
          <w:sz w:val="22"/>
          <w:szCs w:val="22"/>
        </w:rPr>
        <w:t xml:space="preserve"> kleiner und diskreter gestaltet werden, ohne Kompromisse bei der Empfangsqualität einzugehen.</w:t>
      </w:r>
    </w:p>
    <w:p w14:paraId="3FB4B432" w14:textId="48461843" w:rsidR="00336B51" w:rsidRDefault="005A345B" w:rsidP="00BD5CAB">
      <w:pPr>
        <w:pStyle w:val="StandardWeb"/>
        <w:spacing w:before="0" w:beforeAutospacing="0" w:after="0" w:afterAutospacing="0"/>
        <w:jc w:val="both"/>
        <w:rPr>
          <w:rFonts w:ascii="Calibri" w:hAnsi="Calibri" w:cs="Calibri"/>
          <w:sz w:val="22"/>
          <w:szCs w:val="22"/>
        </w:rPr>
      </w:pPr>
      <w:r w:rsidRPr="00F02175">
        <w:rPr>
          <w:rFonts w:ascii="Calibri" w:hAnsi="Calibri" w:cs="Calibri"/>
          <w:sz w:val="22"/>
          <w:szCs w:val="22"/>
        </w:rPr>
        <w:t xml:space="preserve">Oticon </w:t>
      </w:r>
      <w:proofErr w:type="spellStart"/>
      <w:r w:rsidRPr="00F02175">
        <w:rPr>
          <w:rFonts w:ascii="Calibri" w:hAnsi="Calibri" w:cs="Calibri"/>
          <w:sz w:val="22"/>
          <w:szCs w:val="22"/>
        </w:rPr>
        <w:t>Zeal</w:t>
      </w:r>
      <w:r w:rsidRPr="00F02175">
        <w:rPr>
          <w:rFonts w:ascii="Calibri" w:hAnsi="Calibri" w:cs="Calibri"/>
          <w:sz w:val="22"/>
          <w:szCs w:val="22"/>
          <w:vertAlign w:val="superscript"/>
        </w:rPr>
        <w:t>TM</w:t>
      </w:r>
      <w:proofErr w:type="spellEnd"/>
      <w:r w:rsidRPr="00000F54">
        <w:rPr>
          <w:rFonts w:ascii="Calibri" w:hAnsi="Calibri" w:cs="Calibri"/>
          <w:sz w:val="22"/>
          <w:szCs w:val="22"/>
        </w:rPr>
        <w:t xml:space="preserve"> </w:t>
      </w:r>
      <w:r w:rsidR="00000F54" w:rsidRPr="00000F54">
        <w:rPr>
          <w:rFonts w:ascii="Calibri" w:hAnsi="Calibri" w:cs="Calibri"/>
          <w:sz w:val="22"/>
          <w:szCs w:val="22"/>
        </w:rPr>
        <w:t>verfügt über eine</w:t>
      </w:r>
      <w:r w:rsidR="00924F64">
        <w:rPr>
          <w:rFonts w:ascii="Calibri" w:hAnsi="Calibri" w:cs="Calibri"/>
          <w:sz w:val="22"/>
          <w:szCs w:val="22"/>
        </w:rPr>
        <w:t>n</w:t>
      </w:r>
      <w:r w:rsidR="00000F54" w:rsidRPr="00000F54">
        <w:rPr>
          <w:rFonts w:ascii="Calibri" w:hAnsi="Calibri" w:cs="Calibri"/>
          <w:sz w:val="22"/>
          <w:szCs w:val="22"/>
        </w:rPr>
        <w:t xml:space="preserve"> wiederaufladbare</w:t>
      </w:r>
      <w:r w:rsidR="00924F64">
        <w:rPr>
          <w:rFonts w:ascii="Calibri" w:hAnsi="Calibri" w:cs="Calibri"/>
          <w:sz w:val="22"/>
          <w:szCs w:val="22"/>
        </w:rPr>
        <w:t>n</w:t>
      </w:r>
      <w:r w:rsidR="00000F54" w:rsidRPr="00000F54">
        <w:rPr>
          <w:rFonts w:ascii="Calibri" w:hAnsi="Calibri" w:cs="Calibri"/>
          <w:sz w:val="22"/>
          <w:szCs w:val="22"/>
        </w:rPr>
        <w:t xml:space="preserve"> Lithium-Ionen-</w:t>
      </w:r>
      <w:r w:rsidR="00924F64">
        <w:rPr>
          <w:rFonts w:ascii="Calibri" w:hAnsi="Calibri" w:cs="Calibri"/>
          <w:sz w:val="22"/>
          <w:szCs w:val="22"/>
        </w:rPr>
        <w:t>Akku</w:t>
      </w:r>
      <w:r w:rsidR="00000F54" w:rsidRPr="00000F54">
        <w:rPr>
          <w:rFonts w:ascii="Calibri" w:hAnsi="Calibri" w:cs="Calibri"/>
          <w:sz w:val="22"/>
          <w:szCs w:val="22"/>
        </w:rPr>
        <w:t>, de</w:t>
      </w:r>
      <w:r w:rsidR="00924F64">
        <w:rPr>
          <w:rFonts w:ascii="Calibri" w:hAnsi="Calibri" w:cs="Calibri"/>
          <w:sz w:val="22"/>
          <w:szCs w:val="22"/>
        </w:rPr>
        <w:t>r</w:t>
      </w:r>
      <w:r w:rsidR="00000F54" w:rsidRPr="00000F54">
        <w:rPr>
          <w:rFonts w:ascii="Calibri" w:hAnsi="Calibri" w:cs="Calibri"/>
          <w:sz w:val="22"/>
          <w:szCs w:val="22"/>
        </w:rPr>
        <w:t xml:space="preserve"> eine Nutzung von bis zu 2</w:t>
      </w:r>
      <w:r w:rsidR="00924F64">
        <w:rPr>
          <w:rFonts w:ascii="Calibri" w:hAnsi="Calibri" w:cs="Calibri"/>
          <w:sz w:val="22"/>
          <w:szCs w:val="22"/>
        </w:rPr>
        <w:t>4</w:t>
      </w:r>
      <w:r w:rsidR="00000F54" w:rsidRPr="00000F54">
        <w:rPr>
          <w:rFonts w:ascii="Calibri" w:hAnsi="Calibri" w:cs="Calibri"/>
          <w:sz w:val="22"/>
          <w:szCs w:val="22"/>
        </w:rPr>
        <w:t xml:space="preserve"> Stunden </w:t>
      </w:r>
      <w:r w:rsidR="00924F64">
        <w:rPr>
          <w:rFonts w:ascii="Calibri" w:hAnsi="Calibri" w:cs="Calibri"/>
          <w:sz w:val="22"/>
          <w:szCs w:val="22"/>
        </w:rPr>
        <w:t>möglich mach</w:t>
      </w:r>
      <w:r w:rsidR="00000F54" w:rsidRPr="00000F54">
        <w:rPr>
          <w:rFonts w:ascii="Calibri" w:hAnsi="Calibri" w:cs="Calibri"/>
          <w:sz w:val="22"/>
          <w:szCs w:val="22"/>
        </w:rPr>
        <w:t>t</w:t>
      </w:r>
      <w:r w:rsidR="00924F64">
        <w:rPr>
          <w:rFonts w:ascii="Calibri" w:hAnsi="Calibri" w:cs="Calibri"/>
          <w:sz w:val="22"/>
          <w:szCs w:val="22"/>
        </w:rPr>
        <w:t xml:space="preserve"> und mit e</w:t>
      </w:r>
      <w:r w:rsidR="00000F54" w:rsidRPr="00000F54">
        <w:rPr>
          <w:rFonts w:ascii="Calibri" w:hAnsi="Calibri" w:cs="Calibri"/>
          <w:sz w:val="22"/>
          <w:szCs w:val="22"/>
        </w:rPr>
        <w:t>ine</w:t>
      </w:r>
      <w:r w:rsidR="00924F64">
        <w:rPr>
          <w:rFonts w:ascii="Calibri" w:hAnsi="Calibri" w:cs="Calibri"/>
          <w:sz w:val="22"/>
          <w:szCs w:val="22"/>
        </w:rPr>
        <w:t>r</w:t>
      </w:r>
      <w:r w:rsidR="00000F54" w:rsidRPr="00000F54">
        <w:rPr>
          <w:rFonts w:ascii="Calibri" w:hAnsi="Calibri" w:cs="Calibri"/>
          <w:sz w:val="22"/>
          <w:szCs w:val="22"/>
        </w:rPr>
        <w:t xml:space="preserve"> 15-minütige</w:t>
      </w:r>
      <w:r w:rsidR="00924F64">
        <w:rPr>
          <w:rFonts w:ascii="Calibri" w:hAnsi="Calibri" w:cs="Calibri"/>
          <w:sz w:val="22"/>
          <w:szCs w:val="22"/>
        </w:rPr>
        <w:t>n</w:t>
      </w:r>
      <w:r w:rsidR="00000F54" w:rsidRPr="00000F54">
        <w:rPr>
          <w:rFonts w:ascii="Calibri" w:hAnsi="Calibri" w:cs="Calibri"/>
          <w:sz w:val="22"/>
          <w:szCs w:val="22"/>
        </w:rPr>
        <w:t xml:space="preserve"> Schnellladung bis zu vier Stunden Nutzung</w:t>
      </w:r>
      <w:r w:rsidR="00924F64">
        <w:rPr>
          <w:rFonts w:ascii="Calibri" w:hAnsi="Calibri" w:cs="Calibri"/>
          <w:sz w:val="22"/>
          <w:szCs w:val="22"/>
        </w:rPr>
        <w:t xml:space="preserve"> ermöglicht</w:t>
      </w:r>
      <w:r w:rsidR="00000F54" w:rsidRPr="00000F54">
        <w:rPr>
          <w:rFonts w:ascii="Calibri" w:hAnsi="Calibri" w:cs="Calibri"/>
          <w:sz w:val="22"/>
          <w:szCs w:val="22"/>
        </w:rPr>
        <w:t xml:space="preserve">. </w:t>
      </w:r>
      <w:r w:rsidR="0025418D" w:rsidRPr="00CD031F">
        <w:rPr>
          <w:rFonts w:asciiTheme="minorHAnsi" w:eastAsiaTheme="minorHAnsi" w:hAnsiTheme="minorHAnsi" w:cstheme="minorHAnsi"/>
          <w:sz w:val="22"/>
          <w:szCs w:val="22"/>
          <w:lang w:eastAsia="en-US"/>
        </w:rPr>
        <w:t xml:space="preserve">Der </w:t>
      </w:r>
      <w:proofErr w:type="spellStart"/>
      <w:r w:rsidR="0025418D" w:rsidRPr="00CD031F">
        <w:rPr>
          <w:rFonts w:asciiTheme="minorHAnsi" w:eastAsiaTheme="minorHAnsi" w:hAnsiTheme="minorHAnsi" w:cstheme="minorHAnsi"/>
          <w:sz w:val="22"/>
          <w:szCs w:val="22"/>
          <w:lang w:eastAsia="en-US"/>
        </w:rPr>
        <w:t>SmartCharger</w:t>
      </w:r>
      <w:proofErr w:type="spellEnd"/>
      <w:r w:rsidR="0025418D">
        <w:rPr>
          <w:rFonts w:asciiTheme="minorHAnsi" w:eastAsiaTheme="minorHAnsi" w:hAnsiTheme="minorHAnsi" w:cstheme="minorHAnsi"/>
          <w:sz w:val="22"/>
          <w:szCs w:val="22"/>
          <w:lang w:eastAsia="en-US"/>
        </w:rPr>
        <w:t xml:space="preserve"> </w:t>
      </w:r>
      <w:r w:rsidR="0025418D" w:rsidRPr="00CD031F">
        <w:rPr>
          <w:rFonts w:asciiTheme="minorHAnsi" w:eastAsiaTheme="minorHAnsi" w:hAnsiTheme="minorHAnsi" w:cstheme="minorHAnsi"/>
          <w:sz w:val="22"/>
          <w:szCs w:val="22"/>
          <w:lang w:eastAsia="en-US"/>
        </w:rPr>
        <w:t xml:space="preserve">ist handlich, kompakt und </w:t>
      </w:r>
      <w:r w:rsidR="00924F64">
        <w:rPr>
          <w:rFonts w:asciiTheme="minorHAnsi" w:eastAsiaTheme="minorHAnsi" w:hAnsiTheme="minorHAnsi" w:cstheme="minorHAnsi"/>
          <w:sz w:val="22"/>
          <w:szCs w:val="22"/>
          <w:lang w:eastAsia="en-US"/>
        </w:rPr>
        <w:t>verfügt über eine</w:t>
      </w:r>
      <w:r w:rsidR="0025418D" w:rsidRPr="00CD031F">
        <w:rPr>
          <w:rFonts w:asciiTheme="minorHAnsi" w:eastAsiaTheme="minorHAnsi" w:hAnsiTheme="minorHAnsi" w:cstheme="minorHAnsi"/>
          <w:sz w:val="22"/>
          <w:szCs w:val="22"/>
          <w:lang w:eastAsia="en-US"/>
        </w:rPr>
        <w:t xml:space="preserve"> Powerbank </w:t>
      </w:r>
      <w:proofErr w:type="spellStart"/>
      <w:r w:rsidR="0025418D" w:rsidRPr="00CD031F">
        <w:rPr>
          <w:rFonts w:asciiTheme="minorHAnsi" w:eastAsiaTheme="minorHAnsi" w:hAnsiTheme="minorHAnsi" w:cstheme="minorHAnsi"/>
          <w:sz w:val="22"/>
          <w:szCs w:val="22"/>
          <w:lang w:eastAsia="en-US"/>
        </w:rPr>
        <w:t>für</w:t>
      </w:r>
      <w:proofErr w:type="spellEnd"/>
      <w:r w:rsidR="0025418D">
        <w:rPr>
          <w:rFonts w:asciiTheme="minorHAnsi" w:eastAsiaTheme="minorHAnsi" w:hAnsiTheme="minorHAnsi" w:cstheme="minorHAnsi"/>
          <w:sz w:val="22"/>
          <w:szCs w:val="22"/>
          <w:lang w:eastAsia="en-US"/>
        </w:rPr>
        <w:t xml:space="preserve"> </w:t>
      </w:r>
      <w:r w:rsidR="0025418D" w:rsidRPr="00CD031F">
        <w:rPr>
          <w:rFonts w:asciiTheme="minorHAnsi" w:eastAsiaTheme="minorHAnsi" w:hAnsiTheme="minorHAnsi" w:cstheme="minorHAnsi"/>
          <w:sz w:val="22"/>
          <w:szCs w:val="22"/>
          <w:lang w:eastAsia="en-US"/>
        </w:rPr>
        <w:t>bequemes Aufladen zu Hause oder unterwegs.</w:t>
      </w:r>
      <w:r w:rsidR="00924F64">
        <w:rPr>
          <w:rFonts w:asciiTheme="minorHAnsi" w:eastAsiaTheme="minorHAnsi" w:hAnsiTheme="minorHAnsi" w:cstheme="minorHAnsi"/>
          <w:sz w:val="22"/>
          <w:szCs w:val="22"/>
          <w:lang w:eastAsia="en-US"/>
        </w:rPr>
        <w:t xml:space="preserve"> Gleichzeitig fungiert er als Etui und bietet den Hörsystemen Schutz.</w:t>
      </w:r>
    </w:p>
    <w:p w14:paraId="44DFA1C3" w14:textId="77777777" w:rsidR="002E478B" w:rsidRDefault="002E478B" w:rsidP="0096083F">
      <w:pPr>
        <w:autoSpaceDE w:val="0"/>
        <w:autoSpaceDN w:val="0"/>
        <w:adjustRightInd w:val="0"/>
        <w:rPr>
          <w:rFonts w:asciiTheme="minorHAnsi" w:hAnsiTheme="minorHAnsi" w:cstheme="minorHAnsi"/>
          <w:b/>
          <w:bCs/>
          <w:sz w:val="22"/>
          <w:szCs w:val="22"/>
        </w:rPr>
      </w:pPr>
    </w:p>
    <w:p w14:paraId="4CA0F69A" w14:textId="6632C5EA" w:rsidR="0096083F" w:rsidRDefault="0096083F" w:rsidP="0096083F">
      <w:pPr>
        <w:autoSpaceDE w:val="0"/>
        <w:autoSpaceDN w:val="0"/>
        <w:adjustRightInd w:val="0"/>
        <w:rPr>
          <w:rFonts w:asciiTheme="minorHAnsi" w:hAnsiTheme="minorHAnsi" w:cstheme="minorHAnsi"/>
          <w:b/>
          <w:bCs/>
          <w:sz w:val="22"/>
          <w:szCs w:val="22"/>
        </w:rPr>
      </w:pPr>
      <w:r w:rsidRPr="0096083F">
        <w:rPr>
          <w:rFonts w:asciiTheme="minorHAnsi" w:hAnsiTheme="minorHAnsi" w:cstheme="minorHAnsi"/>
          <w:b/>
          <w:bCs/>
          <w:sz w:val="22"/>
          <w:szCs w:val="22"/>
        </w:rPr>
        <w:t>Fazit</w:t>
      </w:r>
    </w:p>
    <w:p w14:paraId="68D039E3" w14:textId="15E8A668" w:rsidR="00D40CC2" w:rsidRDefault="0096083F" w:rsidP="0096083F">
      <w:pPr>
        <w:autoSpaceDE w:val="0"/>
        <w:autoSpaceDN w:val="0"/>
        <w:adjustRightInd w:val="0"/>
        <w:jc w:val="both"/>
        <w:rPr>
          <w:rFonts w:asciiTheme="minorHAnsi" w:eastAsiaTheme="minorHAnsi" w:hAnsiTheme="minorHAnsi" w:cstheme="minorHAnsi"/>
          <w:sz w:val="22"/>
          <w:szCs w:val="22"/>
          <w:lang w:eastAsia="en-US"/>
        </w:rPr>
      </w:pPr>
      <w:r w:rsidRPr="00F02175">
        <w:rPr>
          <w:rFonts w:ascii="Calibri" w:hAnsi="Calibri" w:cs="Calibri"/>
          <w:sz w:val="22"/>
          <w:szCs w:val="22"/>
        </w:rPr>
        <w:t xml:space="preserve">Oticon </w:t>
      </w:r>
      <w:proofErr w:type="spellStart"/>
      <w:r w:rsidRPr="00F02175">
        <w:rPr>
          <w:rFonts w:ascii="Calibri" w:hAnsi="Calibri" w:cs="Calibri"/>
          <w:sz w:val="22"/>
          <w:szCs w:val="22"/>
        </w:rPr>
        <w:t>Zeal</w:t>
      </w:r>
      <w:r w:rsidRPr="00F02175">
        <w:rPr>
          <w:rFonts w:ascii="Calibri" w:hAnsi="Calibri" w:cs="Calibri"/>
          <w:sz w:val="22"/>
          <w:szCs w:val="22"/>
          <w:vertAlign w:val="superscript"/>
        </w:rPr>
        <w:t>TM</w:t>
      </w:r>
      <w:proofErr w:type="spellEnd"/>
      <w:r w:rsidRPr="00000F54">
        <w:rPr>
          <w:rFonts w:ascii="Calibri" w:hAnsi="Calibri" w:cs="Calibri"/>
          <w:sz w:val="22"/>
          <w:szCs w:val="22"/>
        </w:rPr>
        <w:t xml:space="preserve"> </w:t>
      </w:r>
      <w:r>
        <w:rPr>
          <w:rFonts w:ascii="Calibri" w:hAnsi="Calibri" w:cs="Calibri"/>
          <w:sz w:val="22"/>
          <w:szCs w:val="22"/>
        </w:rPr>
        <w:t xml:space="preserve">ist </w:t>
      </w:r>
      <w:r>
        <w:rPr>
          <w:rFonts w:asciiTheme="minorHAnsi" w:eastAsiaTheme="minorHAnsi" w:hAnsiTheme="minorHAnsi" w:cstheme="minorHAnsi"/>
          <w:sz w:val="22"/>
          <w:szCs w:val="22"/>
          <w:lang w:eastAsia="en-US"/>
        </w:rPr>
        <w:t>e</w:t>
      </w:r>
      <w:r w:rsidRPr="0096083F">
        <w:rPr>
          <w:rFonts w:asciiTheme="minorHAnsi" w:eastAsiaTheme="minorHAnsi" w:hAnsiTheme="minorHAnsi" w:cstheme="minorHAnsi"/>
          <w:sz w:val="22"/>
          <w:szCs w:val="22"/>
          <w:lang w:eastAsia="en-US"/>
        </w:rPr>
        <w:t>in Hör</w:t>
      </w:r>
      <w:r>
        <w:rPr>
          <w:rFonts w:asciiTheme="minorHAnsi" w:eastAsiaTheme="minorHAnsi" w:hAnsiTheme="minorHAnsi" w:cstheme="minorHAnsi"/>
          <w:sz w:val="22"/>
          <w:szCs w:val="22"/>
          <w:lang w:eastAsia="en-US"/>
        </w:rPr>
        <w:t>system</w:t>
      </w:r>
      <w:r w:rsidRPr="0096083F">
        <w:rPr>
          <w:rFonts w:asciiTheme="minorHAnsi" w:eastAsiaTheme="minorHAnsi" w:hAnsiTheme="minorHAnsi" w:cstheme="minorHAnsi"/>
          <w:sz w:val="22"/>
          <w:szCs w:val="22"/>
          <w:lang w:eastAsia="en-US"/>
        </w:rPr>
        <w:t>, das diskretes</w:t>
      </w:r>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Design mit hervorragender Klangqualität verbindet.</w:t>
      </w:r>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 xml:space="preserve">Das </w:t>
      </w:r>
      <w:proofErr w:type="spellStart"/>
      <w:proofErr w:type="gramStart"/>
      <w:r>
        <w:rPr>
          <w:rFonts w:asciiTheme="minorHAnsi" w:eastAsiaTheme="minorHAnsi" w:hAnsiTheme="minorHAnsi" w:cstheme="minorHAnsi"/>
          <w:sz w:val="22"/>
          <w:szCs w:val="22"/>
          <w:lang w:eastAsia="en-US"/>
        </w:rPr>
        <w:t>Anwender:innen</w:t>
      </w:r>
      <w:proofErr w:type="spellEnd"/>
      <w:proofErr w:type="gramEnd"/>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 xml:space="preserve">den ganzen Tag </w:t>
      </w:r>
      <w:proofErr w:type="spellStart"/>
      <w:r w:rsidRPr="0096083F">
        <w:rPr>
          <w:rFonts w:asciiTheme="minorHAnsi" w:eastAsiaTheme="minorHAnsi" w:hAnsiTheme="minorHAnsi" w:cstheme="minorHAnsi"/>
          <w:sz w:val="22"/>
          <w:szCs w:val="22"/>
          <w:lang w:eastAsia="en-US"/>
        </w:rPr>
        <w:t>über</w:t>
      </w:r>
      <w:proofErr w:type="spellEnd"/>
      <w:r w:rsidRPr="0096083F">
        <w:rPr>
          <w:rFonts w:asciiTheme="minorHAnsi" w:eastAsiaTheme="minorHAnsi" w:hAnsiTheme="minorHAnsi" w:cstheme="minorHAnsi"/>
          <w:sz w:val="22"/>
          <w:szCs w:val="22"/>
          <w:lang w:eastAsia="en-US"/>
        </w:rPr>
        <w:t xml:space="preserve"> mit den</w:t>
      </w:r>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 xml:space="preserve">Menschen, Orten und Geräten verbindet, die </w:t>
      </w:r>
      <w:r>
        <w:rPr>
          <w:rFonts w:asciiTheme="minorHAnsi" w:eastAsiaTheme="minorHAnsi" w:hAnsiTheme="minorHAnsi" w:cstheme="minorHAnsi"/>
          <w:sz w:val="22"/>
          <w:szCs w:val="22"/>
          <w:lang w:eastAsia="en-US"/>
        </w:rPr>
        <w:t>i</w:t>
      </w:r>
      <w:r w:rsidRPr="0096083F">
        <w:rPr>
          <w:rFonts w:asciiTheme="minorHAnsi" w:eastAsiaTheme="minorHAnsi" w:hAnsiTheme="minorHAnsi" w:cstheme="minorHAnsi"/>
          <w:sz w:val="22"/>
          <w:szCs w:val="22"/>
          <w:lang w:eastAsia="en-US"/>
        </w:rPr>
        <w:t>hnen</w:t>
      </w:r>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 xml:space="preserve">etwas bedeuten. Das sich </w:t>
      </w:r>
      <w:r w:rsidR="00746BAE">
        <w:rPr>
          <w:rFonts w:asciiTheme="minorHAnsi" w:eastAsiaTheme="minorHAnsi" w:hAnsiTheme="minorHAnsi" w:cstheme="minorHAnsi"/>
          <w:sz w:val="22"/>
          <w:szCs w:val="22"/>
          <w:lang w:eastAsia="en-US"/>
        </w:rPr>
        <w:t xml:space="preserve">mit Leichtigkeit </w:t>
      </w:r>
      <w:r w:rsidRPr="0096083F">
        <w:rPr>
          <w:rFonts w:asciiTheme="minorHAnsi" w:eastAsiaTheme="minorHAnsi" w:hAnsiTheme="minorHAnsi" w:cstheme="minorHAnsi"/>
          <w:sz w:val="22"/>
          <w:szCs w:val="22"/>
          <w:lang w:eastAsia="en-US"/>
        </w:rPr>
        <w:t xml:space="preserve">bequem in </w:t>
      </w:r>
      <w:r>
        <w:rPr>
          <w:rFonts w:asciiTheme="minorHAnsi" w:eastAsiaTheme="minorHAnsi" w:hAnsiTheme="minorHAnsi" w:cstheme="minorHAnsi"/>
          <w:sz w:val="22"/>
          <w:szCs w:val="22"/>
          <w:lang w:eastAsia="en-US"/>
        </w:rPr>
        <w:t>das</w:t>
      </w:r>
      <w:r w:rsidRPr="0096083F">
        <w:rPr>
          <w:rFonts w:asciiTheme="minorHAnsi" w:eastAsiaTheme="minorHAnsi" w:hAnsiTheme="minorHAnsi" w:cstheme="minorHAnsi"/>
          <w:sz w:val="22"/>
          <w:szCs w:val="22"/>
          <w:lang w:eastAsia="en-US"/>
        </w:rPr>
        <w:t xml:space="preserve"> Leben </w:t>
      </w:r>
      <w:proofErr w:type="spellStart"/>
      <w:r w:rsidRPr="0096083F">
        <w:rPr>
          <w:rFonts w:asciiTheme="minorHAnsi" w:eastAsiaTheme="minorHAnsi" w:hAnsiTheme="minorHAnsi" w:cstheme="minorHAnsi"/>
          <w:sz w:val="22"/>
          <w:szCs w:val="22"/>
          <w:lang w:eastAsia="en-US"/>
        </w:rPr>
        <w:t>einfügt</w:t>
      </w:r>
      <w:proofErr w:type="spellEnd"/>
      <w:r w:rsidRPr="0096083F">
        <w:rPr>
          <w:rFonts w:asciiTheme="minorHAnsi" w:eastAsiaTheme="minorHAnsi" w:hAnsiTheme="minorHAnsi" w:cstheme="minorHAnsi"/>
          <w:sz w:val="22"/>
          <w:szCs w:val="22"/>
          <w:lang w:eastAsia="en-US"/>
        </w:rPr>
        <w:t xml:space="preserve">. </w:t>
      </w:r>
      <w:r w:rsidR="00A17E08">
        <w:rPr>
          <w:rFonts w:asciiTheme="minorHAnsi" w:eastAsiaTheme="minorHAnsi" w:hAnsiTheme="minorHAnsi" w:cstheme="minorHAnsi"/>
          <w:sz w:val="22"/>
          <w:szCs w:val="22"/>
          <w:lang w:eastAsia="en-US"/>
        </w:rPr>
        <w:t xml:space="preserve">Und das </w:t>
      </w:r>
      <w:r w:rsidR="00113061">
        <w:rPr>
          <w:rFonts w:asciiTheme="minorHAnsi" w:eastAsiaTheme="minorHAnsi" w:hAnsiTheme="minorHAnsi" w:cstheme="minorHAnsi"/>
          <w:sz w:val="22"/>
          <w:szCs w:val="22"/>
          <w:lang w:eastAsia="en-US"/>
        </w:rPr>
        <w:t xml:space="preserve">auch </w:t>
      </w:r>
      <w:proofErr w:type="spellStart"/>
      <w:proofErr w:type="gramStart"/>
      <w:r w:rsidR="00A17E08">
        <w:rPr>
          <w:rFonts w:asciiTheme="minorHAnsi" w:eastAsiaTheme="minorHAnsi" w:hAnsiTheme="minorHAnsi" w:cstheme="minorHAnsi"/>
          <w:sz w:val="22"/>
          <w:szCs w:val="22"/>
          <w:lang w:eastAsia="en-US"/>
        </w:rPr>
        <w:t>Hörakustiker:innen</w:t>
      </w:r>
      <w:proofErr w:type="spellEnd"/>
      <w:proofErr w:type="gramEnd"/>
      <w:r w:rsidR="00A17E08">
        <w:rPr>
          <w:rFonts w:asciiTheme="minorHAnsi" w:eastAsiaTheme="minorHAnsi" w:hAnsiTheme="minorHAnsi" w:cstheme="minorHAnsi"/>
          <w:sz w:val="22"/>
          <w:szCs w:val="22"/>
          <w:lang w:eastAsia="en-US"/>
        </w:rPr>
        <w:t xml:space="preserve"> </w:t>
      </w:r>
      <w:r w:rsidR="00C43DF9">
        <w:rPr>
          <w:rFonts w:asciiTheme="minorHAnsi" w:eastAsiaTheme="minorHAnsi" w:hAnsiTheme="minorHAnsi" w:cstheme="minorHAnsi"/>
          <w:sz w:val="22"/>
          <w:szCs w:val="22"/>
          <w:lang w:eastAsia="en-US"/>
        </w:rPr>
        <w:t xml:space="preserve">im Umgang mit ihren </w:t>
      </w:r>
      <w:proofErr w:type="spellStart"/>
      <w:proofErr w:type="gramStart"/>
      <w:r w:rsidR="00C43DF9">
        <w:rPr>
          <w:rFonts w:asciiTheme="minorHAnsi" w:eastAsiaTheme="minorHAnsi" w:hAnsiTheme="minorHAnsi" w:cstheme="minorHAnsi"/>
          <w:sz w:val="22"/>
          <w:szCs w:val="22"/>
          <w:lang w:eastAsia="en-US"/>
        </w:rPr>
        <w:t>Kund:innen</w:t>
      </w:r>
      <w:proofErr w:type="spellEnd"/>
      <w:proofErr w:type="gramEnd"/>
      <w:r w:rsidR="00C43DF9">
        <w:rPr>
          <w:rFonts w:asciiTheme="minorHAnsi" w:eastAsiaTheme="minorHAnsi" w:hAnsiTheme="minorHAnsi" w:cstheme="minorHAnsi"/>
          <w:sz w:val="22"/>
          <w:szCs w:val="22"/>
          <w:lang w:eastAsia="en-US"/>
        </w:rPr>
        <w:t xml:space="preserve"> ganz neue Perspektiven eröffnet. </w:t>
      </w:r>
      <w:r w:rsidR="00AF7C16">
        <w:rPr>
          <w:rFonts w:asciiTheme="minorHAnsi" w:eastAsiaTheme="minorHAnsi" w:hAnsiTheme="minorHAnsi" w:cstheme="minorHAnsi"/>
          <w:sz w:val="22"/>
          <w:szCs w:val="22"/>
          <w:lang w:eastAsia="en-US"/>
        </w:rPr>
        <w:t>Kurz</w:t>
      </w:r>
      <w:r w:rsidR="00622435">
        <w:rPr>
          <w:rFonts w:asciiTheme="minorHAnsi" w:eastAsiaTheme="minorHAnsi" w:hAnsiTheme="minorHAnsi" w:cstheme="minorHAnsi"/>
          <w:sz w:val="22"/>
          <w:szCs w:val="22"/>
          <w:lang w:eastAsia="en-US"/>
        </w:rPr>
        <w:t>um</w:t>
      </w:r>
      <w:r w:rsidR="00AF7C16">
        <w:rPr>
          <w:rFonts w:asciiTheme="minorHAnsi" w:eastAsiaTheme="minorHAnsi" w:hAnsiTheme="minorHAnsi" w:cstheme="minorHAnsi"/>
          <w:sz w:val="22"/>
          <w:szCs w:val="22"/>
          <w:lang w:eastAsia="en-US"/>
        </w:rPr>
        <w:t xml:space="preserve">: </w:t>
      </w:r>
      <w:r w:rsidR="00746BAE">
        <w:rPr>
          <w:rFonts w:asciiTheme="minorHAnsi" w:eastAsiaTheme="minorHAnsi" w:hAnsiTheme="minorHAnsi" w:cstheme="minorHAnsi"/>
          <w:sz w:val="22"/>
          <w:szCs w:val="22"/>
          <w:lang w:eastAsia="en-US"/>
        </w:rPr>
        <w:t>Das erste</w:t>
      </w:r>
      <w:r w:rsidRPr="0096083F">
        <w:rPr>
          <w:rFonts w:asciiTheme="minorHAnsi" w:eastAsiaTheme="minorHAnsi" w:hAnsiTheme="minorHAnsi" w:cstheme="minorHAnsi"/>
          <w:sz w:val="22"/>
          <w:szCs w:val="22"/>
          <w:lang w:eastAsia="en-US"/>
        </w:rPr>
        <w:t xml:space="preserve"> Hör</w:t>
      </w:r>
      <w:r>
        <w:rPr>
          <w:rFonts w:asciiTheme="minorHAnsi" w:eastAsiaTheme="minorHAnsi" w:hAnsiTheme="minorHAnsi" w:cstheme="minorHAnsi"/>
          <w:sz w:val="22"/>
          <w:szCs w:val="22"/>
          <w:lang w:eastAsia="en-US"/>
        </w:rPr>
        <w:t>system</w:t>
      </w:r>
      <w:r w:rsidRPr="0096083F">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w:t>
      </w:r>
      <w:r w:rsidRPr="0096083F">
        <w:rPr>
          <w:rFonts w:asciiTheme="minorHAnsi" w:eastAsiaTheme="minorHAnsi" w:hAnsiTheme="minorHAnsi" w:cstheme="minorHAnsi"/>
          <w:sz w:val="22"/>
          <w:szCs w:val="22"/>
          <w:lang w:eastAsia="en-US"/>
        </w:rPr>
        <w:t>das all</w:t>
      </w:r>
      <w:r w:rsidR="00746BAE">
        <w:rPr>
          <w:rFonts w:asciiTheme="minorHAnsi" w:eastAsiaTheme="minorHAnsi" w:hAnsiTheme="minorHAnsi" w:cstheme="minorHAnsi"/>
          <w:sz w:val="22"/>
          <w:szCs w:val="22"/>
          <w:lang w:eastAsia="en-US"/>
        </w:rPr>
        <w:t>e</w:t>
      </w:r>
      <w:r w:rsidRPr="0096083F">
        <w:rPr>
          <w:rFonts w:asciiTheme="minorHAnsi" w:eastAsiaTheme="minorHAnsi" w:hAnsiTheme="minorHAnsi" w:cstheme="minorHAnsi"/>
          <w:sz w:val="22"/>
          <w:szCs w:val="22"/>
          <w:lang w:eastAsia="en-US"/>
        </w:rPr>
        <w:t>s kann.</w:t>
      </w:r>
    </w:p>
    <w:p w14:paraId="0B924FEE" w14:textId="77777777" w:rsidR="0096083F" w:rsidRPr="006B47F7" w:rsidRDefault="0096083F" w:rsidP="0096083F">
      <w:pPr>
        <w:autoSpaceDE w:val="0"/>
        <w:autoSpaceDN w:val="0"/>
        <w:adjustRightInd w:val="0"/>
        <w:jc w:val="both"/>
        <w:rPr>
          <w:rFonts w:asciiTheme="minorHAnsi" w:eastAsiaTheme="minorHAnsi" w:hAnsiTheme="minorHAnsi" w:cstheme="minorHAnsi"/>
          <w:color w:val="000000" w:themeColor="text1"/>
          <w:sz w:val="22"/>
          <w:szCs w:val="22"/>
          <w:lang w:eastAsia="en-US"/>
        </w:rPr>
      </w:pPr>
    </w:p>
    <w:p w14:paraId="0493E93B" w14:textId="65C1F6DA" w:rsidR="006B47F7" w:rsidRPr="006B47F7" w:rsidRDefault="006B47F7" w:rsidP="006B47F7">
      <w:pPr>
        <w:autoSpaceDE w:val="0"/>
        <w:autoSpaceDN w:val="0"/>
        <w:adjustRightInd w:val="0"/>
        <w:rPr>
          <w:rFonts w:asciiTheme="minorHAnsi" w:eastAsiaTheme="minorHAnsi" w:hAnsiTheme="minorHAnsi" w:cstheme="minorHAnsi"/>
          <w:color w:val="000000" w:themeColor="text1"/>
          <w:sz w:val="20"/>
          <w:szCs w:val="20"/>
          <w:lang w:eastAsia="en-US"/>
        </w:rPr>
      </w:pPr>
      <w:r w:rsidRPr="006B47F7">
        <w:rPr>
          <w:rFonts w:asciiTheme="minorHAnsi" w:eastAsiaTheme="minorHAnsi" w:hAnsiTheme="minorHAnsi" w:cstheme="minorHAnsi"/>
          <w:color w:val="000000" w:themeColor="text1"/>
          <w:sz w:val="20"/>
          <w:szCs w:val="20"/>
          <w:vertAlign w:val="superscript"/>
          <w:lang w:eastAsia="en-US"/>
        </w:rPr>
        <w:t>1</w:t>
      </w:r>
      <w:r w:rsidRPr="006B47F7">
        <w:rPr>
          <w:rFonts w:asciiTheme="minorHAnsi" w:eastAsiaTheme="minorHAnsi" w:hAnsiTheme="minorHAnsi" w:cstheme="minorHAnsi"/>
          <w:color w:val="000000" w:themeColor="text1"/>
          <w:sz w:val="20"/>
          <w:szCs w:val="20"/>
          <w:lang w:eastAsia="en-US"/>
        </w:rPr>
        <w:t xml:space="preserve"> Hearing Aid Use in Europe. </w:t>
      </w:r>
      <w:proofErr w:type="spellStart"/>
      <w:r w:rsidRPr="006B47F7">
        <w:rPr>
          <w:rFonts w:asciiTheme="minorHAnsi" w:eastAsiaTheme="minorHAnsi" w:hAnsiTheme="minorHAnsi" w:cstheme="minorHAnsi"/>
          <w:color w:val="000000" w:themeColor="text1"/>
          <w:sz w:val="20"/>
          <w:szCs w:val="20"/>
          <w:lang w:eastAsia="en-US"/>
        </w:rPr>
        <w:t>Kochkin</w:t>
      </w:r>
      <w:proofErr w:type="spellEnd"/>
      <w:r w:rsidRPr="006B47F7">
        <w:rPr>
          <w:rFonts w:asciiTheme="minorHAnsi" w:eastAsiaTheme="minorHAnsi" w:hAnsiTheme="minorHAnsi" w:cstheme="minorHAnsi"/>
          <w:color w:val="000000" w:themeColor="text1"/>
          <w:sz w:val="20"/>
          <w:szCs w:val="20"/>
          <w:lang w:eastAsia="en-US"/>
        </w:rPr>
        <w:t xml:space="preserve">, S. (2007). </w:t>
      </w:r>
      <w:proofErr w:type="spellStart"/>
      <w:r w:rsidRPr="006B47F7">
        <w:rPr>
          <w:rFonts w:asciiTheme="minorHAnsi" w:eastAsiaTheme="minorHAnsi" w:hAnsiTheme="minorHAnsi" w:cstheme="minorHAnsi"/>
          <w:color w:val="000000" w:themeColor="text1"/>
          <w:sz w:val="20"/>
          <w:szCs w:val="20"/>
          <w:lang w:eastAsia="en-US"/>
        </w:rPr>
        <w:t>MarkeTrak</w:t>
      </w:r>
      <w:proofErr w:type="spellEnd"/>
      <w:r w:rsidRPr="006B47F7">
        <w:rPr>
          <w:rFonts w:asciiTheme="minorHAnsi" w:eastAsiaTheme="minorHAnsi" w:hAnsiTheme="minorHAnsi" w:cstheme="minorHAnsi"/>
          <w:color w:val="000000" w:themeColor="text1"/>
          <w:sz w:val="20"/>
          <w:szCs w:val="20"/>
          <w:lang w:eastAsia="en-US"/>
        </w:rPr>
        <w:t xml:space="preserve"> VII: Obstacles </w:t>
      </w:r>
      <w:proofErr w:type="spellStart"/>
      <w:r w:rsidRPr="006B47F7">
        <w:rPr>
          <w:rFonts w:asciiTheme="minorHAnsi" w:eastAsiaTheme="minorHAnsi" w:hAnsiTheme="minorHAnsi" w:cstheme="minorHAnsi"/>
          <w:color w:val="000000" w:themeColor="text1"/>
          <w:sz w:val="20"/>
          <w:szCs w:val="20"/>
          <w:lang w:eastAsia="en-US"/>
        </w:rPr>
        <w:t>to</w:t>
      </w:r>
      <w:proofErr w:type="spellEnd"/>
      <w:r w:rsidRPr="006B47F7">
        <w:rPr>
          <w:rFonts w:asciiTheme="minorHAnsi" w:eastAsiaTheme="minorHAnsi" w:hAnsiTheme="minorHAnsi" w:cstheme="minorHAnsi"/>
          <w:color w:val="000000" w:themeColor="text1"/>
          <w:sz w:val="20"/>
          <w:szCs w:val="20"/>
          <w:lang w:eastAsia="en-US"/>
        </w:rPr>
        <w:t xml:space="preserve"> adult non-user </w:t>
      </w:r>
      <w:proofErr w:type="spellStart"/>
      <w:r w:rsidRPr="006B47F7">
        <w:rPr>
          <w:rFonts w:asciiTheme="minorHAnsi" w:eastAsiaTheme="minorHAnsi" w:hAnsiTheme="minorHAnsi" w:cstheme="minorHAnsi"/>
          <w:color w:val="000000" w:themeColor="text1"/>
          <w:sz w:val="20"/>
          <w:szCs w:val="20"/>
          <w:lang w:eastAsia="en-US"/>
        </w:rPr>
        <w:t>adoption</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of</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hearing</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aids</w:t>
      </w:r>
      <w:proofErr w:type="spellEnd"/>
      <w:r w:rsidRPr="006B47F7">
        <w:rPr>
          <w:rFonts w:asciiTheme="minorHAnsi" w:eastAsiaTheme="minorHAnsi" w:hAnsiTheme="minorHAnsi" w:cstheme="minorHAnsi"/>
          <w:color w:val="000000" w:themeColor="text1"/>
          <w:sz w:val="20"/>
          <w:szCs w:val="20"/>
          <w:lang w:eastAsia="en-US"/>
        </w:rPr>
        <w:t>.</w:t>
      </w:r>
      <w:r>
        <w:rPr>
          <w:rFonts w:asciiTheme="minorHAnsi" w:eastAsiaTheme="minorHAnsi" w:hAnsiTheme="minorHAnsi" w:cstheme="minorHAnsi"/>
          <w:color w:val="000000" w:themeColor="text1"/>
          <w:sz w:val="20"/>
          <w:szCs w:val="20"/>
          <w:lang w:eastAsia="en-US"/>
        </w:rPr>
        <w:t xml:space="preserve"> </w:t>
      </w:r>
      <w:r w:rsidRPr="006B47F7">
        <w:rPr>
          <w:rFonts w:asciiTheme="minorHAnsi" w:eastAsiaTheme="minorHAnsi" w:hAnsiTheme="minorHAnsi" w:cstheme="minorHAnsi"/>
          <w:color w:val="000000" w:themeColor="text1"/>
          <w:sz w:val="20"/>
          <w:szCs w:val="20"/>
          <w:lang w:eastAsia="en-US"/>
        </w:rPr>
        <w:t xml:space="preserve">The Hearing Journal, 60(4), 24-51; Hoffman et al. (2017) </w:t>
      </w:r>
      <w:proofErr w:type="spellStart"/>
      <w:r w:rsidRPr="006B47F7">
        <w:rPr>
          <w:rFonts w:asciiTheme="minorHAnsi" w:eastAsiaTheme="minorHAnsi" w:hAnsiTheme="minorHAnsi" w:cstheme="minorHAnsi"/>
          <w:color w:val="000000" w:themeColor="text1"/>
          <w:sz w:val="20"/>
          <w:szCs w:val="20"/>
          <w:lang w:eastAsia="en-US"/>
        </w:rPr>
        <w:t>Declining</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prevalence</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of</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hearing</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loss</w:t>
      </w:r>
      <w:proofErr w:type="spellEnd"/>
      <w:r w:rsidRPr="006B47F7">
        <w:rPr>
          <w:rFonts w:asciiTheme="minorHAnsi" w:eastAsiaTheme="minorHAnsi" w:hAnsiTheme="minorHAnsi" w:cstheme="minorHAnsi"/>
          <w:color w:val="000000" w:themeColor="text1"/>
          <w:sz w:val="20"/>
          <w:szCs w:val="20"/>
          <w:lang w:eastAsia="en-US"/>
        </w:rPr>
        <w:t xml:space="preserve"> in US </w:t>
      </w:r>
      <w:proofErr w:type="spellStart"/>
      <w:r w:rsidRPr="006B47F7">
        <w:rPr>
          <w:rFonts w:asciiTheme="minorHAnsi" w:eastAsiaTheme="minorHAnsi" w:hAnsiTheme="minorHAnsi" w:cstheme="minorHAnsi"/>
          <w:color w:val="000000" w:themeColor="text1"/>
          <w:sz w:val="20"/>
          <w:szCs w:val="20"/>
          <w:lang w:eastAsia="en-US"/>
        </w:rPr>
        <w:t>adults</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aged</w:t>
      </w:r>
      <w:proofErr w:type="spellEnd"/>
      <w:r w:rsidRPr="006B47F7">
        <w:rPr>
          <w:rFonts w:asciiTheme="minorHAnsi" w:eastAsiaTheme="minorHAnsi" w:hAnsiTheme="minorHAnsi" w:cstheme="minorHAnsi"/>
          <w:color w:val="000000" w:themeColor="text1"/>
          <w:sz w:val="20"/>
          <w:szCs w:val="20"/>
          <w:lang w:eastAsia="en-US"/>
        </w:rPr>
        <w:t xml:space="preserve"> 20 </w:t>
      </w:r>
      <w:proofErr w:type="spellStart"/>
      <w:r w:rsidRPr="006B47F7">
        <w:rPr>
          <w:rFonts w:asciiTheme="minorHAnsi" w:eastAsiaTheme="minorHAnsi" w:hAnsiTheme="minorHAnsi" w:cstheme="minorHAnsi"/>
          <w:color w:val="000000" w:themeColor="text1"/>
          <w:sz w:val="20"/>
          <w:szCs w:val="20"/>
          <w:lang w:eastAsia="en-US"/>
        </w:rPr>
        <w:t>to</w:t>
      </w:r>
      <w:proofErr w:type="spellEnd"/>
      <w:r w:rsidRPr="006B47F7">
        <w:rPr>
          <w:rFonts w:asciiTheme="minorHAnsi" w:eastAsiaTheme="minorHAnsi" w:hAnsiTheme="minorHAnsi" w:cstheme="minorHAnsi"/>
          <w:color w:val="000000" w:themeColor="text1"/>
          <w:sz w:val="20"/>
          <w:szCs w:val="20"/>
          <w:lang w:eastAsia="en-US"/>
        </w:rPr>
        <w:t xml:space="preserve"> 69 </w:t>
      </w:r>
      <w:proofErr w:type="spellStart"/>
      <w:r w:rsidRPr="006B47F7">
        <w:rPr>
          <w:rFonts w:asciiTheme="minorHAnsi" w:eastAsiaTheme="minorHAnsi" w:hAnsiTheme="minorHAnsi" w:cstheme="minorHAnsi"/>
          <w:color w:val="000000" w:themeColor="text1"/>
          <w:sz w:val="20"/>
          <w:szCs w:val="20"/>
          <w:lang w:eastAsia="en-US"/>
        </w:rPr>
        <w:t>years</w:t>
      </w:r>
      <w:proofErr w:type="spellEnd"/>
      <w:r w:rsidRPr="006B47F7">
        <w:rPr>
          <w:rFonts w:asciiTheme="minorHAnsi" w:eastAsiaTheme="minorHAnsi" w:hAnsiTheme="minorHAnsi" w:cstheme="minorHAnsi"/>
          <w:color w:val="000000" w:themeColor="text1"/>
          <w:sz w:val="20"/>
          <w:szCs w:val="20"/>
          <w:lang w:eastAsia="en-US"/>
        </w:rPr>
        <w:t>;</w:t>
      </w:r>
      <w:r>
        <w:rPr>
          <w:rFonts w:asciiTheme="minorHAnsi" w:eastAsiaTheme="minorHAnsi" w:hAnsiTheme="minorHAnsi" w:cstheme="minorHAnsi"/>
          <w:color w:val="000000" w:themeColor="text1"/>
          <w:sz w:val="20"/>
          <w:szCs w:val="20"/>
          <w:lang w:eastAsia="en-US"/>
        </w:rPr>
        <w:t xml:space="preserve"> </w:t>
      </w:r>
      <w:r w:rsidRPr="006B47F7">
        <w:rPr>
          <w:rFonts w:asciiTheme="minorHAnsi" w:eastAsiaTheme="minorHAnsi" w:hAnsiTheme="minorHAnsi" w:cstheme="minorHAnsi"/>
          <w:color w:val="000000" w:themeColor="text1"/>
          <w:sz w:val="20"/>
          <w:szCs w:val="20"/>
          <w:lang w:eastAsia="en-US"/>
        </w:rPr>
        <w:t xml:space="preserve">AEA, EFHOH and EHIMA (2024). </w:t>
      </w:r>
      <w:proofErr w:type="spellStart"/>
      <w:r w:rsidRPr="006B47F7">
        <w:rPr>
          <w:rFonts w:asciiTheme="minorHAnsi" w:eastAsiaTheme="minorHAnsi" w:hAnsiTheme="minorHAnsi" w:cstheme="minorHAnsi"/>
          <w:color w:val="000000" w:themeColor="text1"/>
          <w:sz w:val="20"/>
          <w:szCs w:val="20"/>
          <w:lang w:eastAsia="en-US"/>
        </w:rPr>
        <w:t>Getting</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the</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numbers</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right</w:t>
      </w:r>
      <w:proofErr w:type="spellEnd"/>
      <w:r w:rsidRPr="006B47F7">
        <w:rPr>
          <w:rFonts w:asciiTheme="minorHAnsi" w:eastAsiaTheme="minorHAnsi" w:hAnsiTheme="minorHAnsi" w:cstheme="minorHAnsi"/>
          <w:color w:val="000000" w:themeColor="text1"/>
          <w:sz w:val="20"/>
          <w:szCs w:val="20"/>
          <w:lang w:eastAsia="en-US"/>
        </w:rPr>
        <w:t xml:space="preserve"> on Hearing Loss Hearing Care and Hearing Aid Use in Europe.</w:t>
      </w:r>
    </w:p>
    <w:p w14:paraId="523DD219" w14:textId="63C9A20D" w:rsidR="006B47F7" w:rsidRDefault="006B47F7" w:rsidP="006B47F7">
      <w:pPr>
        <w:autoSpaceDE w:val="0"/>
        <w:autoSpaceDN w:val="0"/>
        <w:adjustRightInd w:val="0"/>
        <w:rPr>
          <w:rFonts w:asciiTheme="minorHAnsi" w:eastAsiaTheme="minorHAnsi" w:hAnsiTheme="minorHAnsi" w:cstheme="minorHAnsi"/>
          <w:color w:val="000000" w:themeColor="text1"/>
          <w:sz w:val="20"/>
          <w:szCs w:val="20"/>
          <w:lang w:eastAsia="en-US"/>
        </w:rPr>
      </w:pPr>
      <w:r w:rsidRPr="006B47F7">
        <w:rPr>
          <w:rFonts w:asciiTheme="minorHAnsi" w:eastAsiaTheme="minorHAnsi" w:hAnsiTheme="minorHAnsi" w:cstheme="minorHAnsi"/>
          <w:color w:val="000000" w:themeColor="text1"/>
          <w:sz w:val="20"/>
          <w:szCs w:val="20"/>
          <w:vertAlign w:val="superscript"/>
          <w:lang w:eastAsia="en-US"/>
        </w:rPr>
        <w:lastRenderedPageBreak/>
        <w:t>2</w:t>
      </w:r>
      <w:r w:rsidRPr="006B47F7">
        <w:rPr>
          <w:rFonts w:asciiTheme="minorHAnsi" w:eastAsiaTheme="minorHAnsi" w:hAnsiTheme="minorHAnsi" w:cstheme="minorHAnsi"/>
          <w:color w:val="000000" w:themeColor="text1"/>
          <w:sz w:val="20"/>
          <w:szCs w:val="20"/>
          <w:lang w:eastAsia="en-US"/>
        </w:rPr>
        <w:t xml:space="preserve"> World Health </w:t>
      </w:r>
      <w:proofErr w:type="spellStart"/>
      <w:r w:rsidRPr="006B47F7">
        <w:rPr>
          <w:rFonts w:asciiTheme="minorHAnsi" w:eastAsiaTheme="minorHAnsi" w:hAnsiTheme="minorHAnsi" w:cstheme="minorHAnsi"/>
          <w:color w:val="000000" w:themeColor="text1"/>
          <w:sz w:val="20"/>
          <w:szCs w:val="20"/>
          <w:lang w:eastAsia="en-US"/>
        </w:rPr>
        <w:t>Organization</w:t>
      </w:r>
      <w:proofErr w:type="spellEnd"/>
      <w:r w:rsidRPr="006B47F7">
        <w:rPr>
          <w:rFonts w:asciiTheme="minorHAnsi" w:eastAsiaTheme="minorHAnsi" w:hAnsiTheme="minorHAnsi" w:cstheme="minorHAnsi"/>
          <w:color w:val="000000" w:themeColor="text1"/>
          <w:sz w:val="20"/>
          <w:szCs w:val="20"/>
          <w:lang w:eastAsia="en-US"/>
        </w:rPr>
        <w:t xml:space="preserve">. (2021). World </w:t>
      </w:r>
      <w:proofErr w:type="spellStart"/>
      <w:r w:rsidRPr="006B47F7">
        <w:rPr>
          <w:rFonts w:asciiTheme="minorHAnsi" w:eastAsiaTheme="minorHAnsi" w:hAnsiTheme="minorHAnsi" w:cstheme="minorHAnsi"/>
          <w:color w:val="000000" w:themeColor="text1"/>
          <w:sz w:val="20"/>
          <w:szCs w:val="20"/>
          <w:lang w:eastAsia="en-US"/>
        </w:rPr>
        <w:t>report</w:t>
      </w:r>
      <w:proofErr w:type="spellEnd"/>
      <w:r w:rsidRPr="006B47F7">
        <w:rPr>
          <w:rFonts w:asciiTheme="minorHAnsi" w:eastAsiaTheme="minorHAnsi" w:hAnsiTheme="minorHAnsi" w:cstheme="minorHAnsi"/>
          <w:color w:val="000000" w:themeColor="text1"/>
          <w:sz w:val="20"/>
          <w:szCs w:val="20"/>
          <w:lang w:eastAsia="en-US"/>
        </w:rPr>
        <w:t xml:space="preserve"> on </w:t>
      </w:r>
      <w:proofErr w:type="spellStart"/>
      <w:r w:rsidRPr="006B47F7">
        <w:rPr>
          <w:rFonts w:asciiTheme="minorHAnsi" w:eastAsiaTheme="minorHAnsi" w:hAnsiTheme="minorHAnsi" w:cstheme="minorHAnsi"/>
          <w:color w:val="000000" w:themeColor="text1"/>
          <w:sz w:val="20"/>
          <w:szCs w:val="20"/>
          <w:lang w:eastAsia="en-US"/>
        </w:rPr>
        <w:t>hearing</w:t>
      </w:r>
      <w:proofErr w:type="spellEnd"/>
      <w:r w:rsidRPr="006B47F7">
        <w:rPr>
          <w:rFonts w:asciiTheme="minorHAnsi" w:eastAsiaTheme="minorHAnsi" w:hAnsiTheme="minorHAnsi" w:cstheme="minorHAnsi"/>
          <w:color w:val="000000" w:themeColor="text1"/>
          <w:sz w:val="20"/>
          <w:szCs w:val="20"/>
          <w:lang w:eastAsia="en-US"/>
        </w:rPr>
        <w:t xml:space="preserve">; Centers </w:t>
      </w:r>
      <w:proofErr w:type="spellStart"/>
      <w:r w:rsidRPr="006B47F7">
        <w:rPr>
          <w:rFonts w:asciiTheme="minorHAnsi" w:eastAsiaTheme="minorHAnsi" w:hAnsiTheme="minorHAnsi" w:cstheme="minorHAnsi"/>
          <w:color w:val="000000" w:themeColor="text1"/>
          <w:sz w:val="20"/>
          <w:szCs w:val="20"/>
          <w:lang w:eastAsia="en-US"/>
        </w:rPr>
        <w:t>for</w:t>
      </w:r>
      <w:proofErr w:type="spellEnd"/>
      <w:r w:rsidRPr="006B47F7">
        <w:rPr>
          <w:rFonts w:asciiTheme="minorHAnsi" w:eastAsiaTheme="minorHAnsi" w:hAnsiTheme="minorHAnsi" w:cstheme="minorHAnsi"/>
          <w:color w:val="000000" w:themeColor="text1"/>
          <w:sz w:val="20"/>
          <w:szCs w:val="20"/>
          <w:lang w:eastAsia="en-US"/>
        </w:rPr>
        <w:t xml:space="preserve"> Disease Control and </w:t>
      </w:r>
      <w:proofErr w:type="spellStart"/>
      <w:r w:rsidRPr="006B47F7">
        <w:rPr>
          <w:rFonts w:asciiTheme="minorHAnsi" w:eastAsiaTheme="minorHAnsi" w:hAnsiTheme="minorHAnsi" w:cstheme="minorHAnsi"/>
          <w:color w:val="000000" w:themeColor="text1"/>
          <w:sz w:val="20"/>
          <w:szCs w:val="20"/>
          <w:lang w:eastAsia="en-US"/>
        </w:rPr>
        <w:t>Prevention</w:t>
      </w:r>
      <w:proofErr w:type="spellEnd"/>
      <w:r w:rsidRPr="006B47F7">
        <w:rPr>
          <w:rFonts w:asciiTheme="minorHAnsi" w:eastAsiaTheme="minorHAnsi" w:hAnsiTheme="minorHAnsi" w:cstheme="minorHAnsi"/>
          <w:color w:val="000000" w:themeColor="text1"/>
          <w:sz w:val="20"/>
          <w:szCs w:val="20"/>
          <w:lang w:eastAsia="en-US"/>
        </w:rPr>
        <w:t>. (</w:t>
      </w:r>
      <w:proofErr w:type="spellStart"/>
      <w:r w:rsidRPr="006B47F7">
        <w:rPr>
          <w:rFonts w:asciiTheme="minorHAnsi" w:eastAsiaTheme="minorHAnsi" w:hAnsiTheme="minorHAnsi" w:cstheme="minorHAnsi"/>
          <w:color w:val="000000" w:themeColor="text1"/>
          <w:sz w:val="20"/>
          <w:szCs w:val="20"/>
          <w:lang w:eastAsia="en-US"/>
        </w:rPr>
        <w:t>n.d</w:t>
      </w:r>
      <w:proofErr w:type="spellEnd"/>
      <w:r w:rsidRPr="006B47F7">
        <w:rPr>
          <w:rFonts w:asciiTheme="minorHAnsi" w:eastAsiaTheme="minorHAnsi" w:hAnsiTheme="minorHAnsi" w:cstheme="minorHAnsi"/>
          <w:color w:val="000000" w:themeColor="text1"/>
          <w:sz w:val="20"/>
          <w:szCs w:val="20"/>
          <w:lang w:eastAsia="en-US"/>
        </w:rPr>
        <w:t xml:space="preserve">.). Disability </w:t>
      </w:r>
      <w:proofErr w:type="spellStart"/>
      <w:r w:rsidRPr="006B47F7">
        <w:rPr>
          <w:rFonts w:asciiTheme="minorHAnsi" w:eastAsiaTheme="minorHAnsi" w:hAnsiTheme="minorHAnsi" w:cstheme="minorHAnsi"/>
          <w:color w:val="000000" w:themeColor="text1"/>
          <w:sz w:val="20"/>
          <w:szCs w:val="20"/>
          <w:lang w:eastAsia="en-US"/>
        </w:rPr>
        <w:t>barriers</w:t>
      </w:r>
      <w:proofErr w:type="spellEnd"/>
      <w:r>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to</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inclusion</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Retrieved</w:t>
      </w:r>
      <w:proofErr w:type="spellEnd"/>
      <w:r w:rsidRPr="006B47F7">
        <w:rPr>
          <w:rFonts w:asciiTheme="minorHAnsi" w:eastAsiaTheme="minorHAnsi" w:hAnsiTheme="minorHAnsi" w:cstheme="minorHAnsi"/>
          <w:color w:val="000000" w:themeColor="text1"/>
          <w:sz w:val="20"/>
          <w:szCs w:val="20"/>
          <w:lang w:eastAsia="en-US"/>
        </w:rPr>
        <w:t xml:space="preserve"> June, 2025; </w:t>
      </w:r>
      <w:proofErr w:type="spellStart"/>
      <w:r w:rsidRPr="006B47F7">
        <w:rPr>
          <w:rFonts w:asciiTheme="minorHAnsi" w:eastAsiaTheme="minorHAnsi" w:hAnsiTheme="minorHAnsi" w:cstheme="minorHAnsi"/>
          <w:color w:val="000000" w:themeColor="text1"/>
          <w:sz w:val="20"/>
          <w:szCs w:val="20"/>
          <w:lang w:eastAsia="en-US"/>
        </w:rPr>
        <w:t>Sindi</w:t>
      </w:r>
      <w:proofErr w:type="spellEnd"/>
      <w:r w:rsidRPr="006B47F7">
        <w:rPr>
          <w:rFonts w:asciiTheme="minorHAnsi" w:eastAsiaTheme="minorHAnsi" w:hAnsiTheme="minorHAnsi" w:cstheme="minorHAnsi"/>
          <w:color w:val="000000" w:themeColor="text1"/>
          <w:sz w:val="20"/>
          <w:szCs w:val="20"/>
          <w:lang w:eastAsia="en-US"/>
        </w:rPr>
        <w:t xml:space="preserve"> et al (2023). The </w:t>
      </w:r>
      <w:proofErr w:type="spellStart"/>
      <w:r w:rsidRPr="006B47F7">
        <w:rPr>
          <w:rFonts w:asciiTheme="minorHAnsi" w:eastAsiaTheme="minorHAnsi" w:hAnsiTheme="minorHAnsi" w:cstheme="minorHAnsi"/>
          <w:color w:val="000000" w:themeColor="text1"/>
          <w:sz w:val="20"/>
          <w:szCs w:val="20"/>
          <w:lang w:eastAsia="en-US"/>
        </w:rPr>
        <w:t>hearing</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aid</w:t>
      </w:r>
      <w:proofErr w:type="spellEnd"/>
      <w:r w:rsidRPr="006B47F7">
        <w:rPr>
          <w:rFonts w:asciiTheme="minorHAnsi" w:eastAsiaTheme="minorHAnsi" w:hAnsiTheme="minorHAnsi" w:cstheme="minorHAnsi"/>
          <w:color w:val="000000" w:themeColor="text1"/>
          <w:sz w:val="20"/>
          <w:szCs w:val="20"/>
          <w:lang w:eastAsia="en-US"/>
        </w:rPr>
        <w:t xml:space="preserve"> </w:t>
      </w:r>
      <w:proofErr w:type="spellStart"/>
      <w:r w:rsidRPr="006B47F7">
        <w:rPr>
          <w:rFonts w:asciiTheme="minorHAnsi" w:eastAsiaTheme="minorHAnsi" w:hAnsiTheme="minorHAnsi" w:cstheme="minorHAnsi"/>
          <w:color w:val="000000" w:themeColor="text1"/>
          <w:sz w:val="20"/>
          <w:szCs w:val="20"/>
          <w:lang w:eastAsia="en-US"/>
        </w:rPr>
        <w:t>effect</w:t>
      </w:r>
      <w:proofErr w:type="spellEnd"/>
      <w:r w:rsidRPr="006B47F7">
        <w:rPr>
          <w:rFonts w:asciiTheme="minorHAnsi" w:eastAsiaTheme="minorHAnsi" w:hAnsiTheme="minorHAnsi" w:cstheme="minorHAnsi"/>
          <w:color w:val="000000" w:themeColor="text1"/>
          <w:sz w:val="20"/>
          <w:szCs w:val="20"/>
          <w:lang w:eastAsia="en-US"/>
        </w:rPr>
        <w:t xml:space="preserve"> in </w:t>
      </w:r>
      <w:proofErr w:type="spellStart"/>
      <w:r w:rsidRPr="006B47F7">
        <w:rPr>
          <w:rFonts w:asciiTheme="minorHAnsi" w:eastAsiaTheme="minorHAnsi" w:hAnsiTheme="minorHAnsi" w:cstheme="minorHAnsi"/>
          <w:color w:val="000000" w:themeColor="text1"/>
          <w:sz w:val="20"/>
          <w:szCs w:val="20"/>
          <w:lang w:eastAsia="en-US"/>
        </w:rPr>
        <w:t>the</w:t>
      </w:r>
      <w:proofErr w:type="spellEnd"/>
      <w:r w:rsidRPr="006B47F7">
        <w:rPr>
          <w:rFonts w:asciiTheme="minorHAnsi" w:eastAsiaTheme="minorHAnsi" w:hAnsiTheme="minorHAnsi" w:cstheme="minorHAnsi"/>
          <w:color w:val="000000" w:themeColor="text1"/>
          <w:sz w:val="20"/>
          <w:szCs w:val="20"/>
          <w:lang w:eastAsia="en-US"/>
        </w:rPr>
        <w:t xml:space="preserve"> 2020s: </w:t>
      </w:r>
      <w:proofErr w:type="spellStart"/>
      <w:r w:rsidRPr="006B47F7">
        <w:rPr>
          <w:rFonts w:asciiTheme="minorHAnsi" w:eastAsiaTheme="minorHAnsi" w:hAnsiTheme="minorHAnsi" w:cstheme="minorHAnsi"/>
          <w:color w:val="000000" w:themeColor="text1"/>
          <w:sz w:val="20"/>
          <w:szCs w:val="20"/>
          <w:lang w:eastAsia="en-US"/>
        </w:rPr>
        <w:t>Where</w:t>
      </w:r>
      <w:proofErr w:type="spellEnd"/>
      <w:r w:rsidRPr="006B47F7">
        <w:rPr>
          <w:rFonts w:asciiTheme="minorHAnsi" w:eastAsiaTheme="minorHAnsi" w:hAnsiTheme="minorHAnsi" w:cstheme="minorHAnsi"/>
          <w:color w:val="000000" w:themeColor="text1"/>
          <w:sz w:val="20"/>
          <w:szCs w:val="20"/>
          <w:lang w:eastAsia="en-US"/>
        </w:rPr>
        <w:t xml:space="preserve"> do </w:t>
      </w:r>
      <w:proofErr w:type="spellStart"/>
      <w:r w:rsidRPr="006B47F7">
        <w:rPr>
          <w:rFonts w:asciiTheme="minorHAnsi" w:eastAsiaTheme="minorHAnsi" w:hAnsiTheme="minorHAnsi" w:cstheme="minorHAnsi"/>
          <w:color w:val="000000" w:themeColor="text1"/>
          <w:sz w:val="20"/>
          <w:szCs w:val="20"/>
          <w:lang w:eastAsia="en-US"/>
        </w:rPr>
        <w:t>we</w:t>
      </w:r>
      <w:proofErr w:type="spellEnd"/>
      <w:r w:rsidRPr="006B47F7">
        <w:rPr>
          <w:rFonts w:asciiTheme="minorHAnsi" w:eastAsiaTheme="minorHAnsi" w:hAnsiTheme="minorHAnsi" w:cstheme="minorHAnsi"/>
          <w:color w:val="000000" w:themeColor="text1"/>
          <w:sz w:val="20"/>
          <w:szCs w:val="20"/>
          <w:lang w:eastAsia="en-US"/>
        </w:rPr>
        <w:t xml:space="preserve"> stand? </w:t>
      </w:r>
      <w:proofErr w:type="spellStart"/>
      <w:r w:rsidRPr="006B47F7">
        <w:rPr>
          <w:rFonts w:asciiTheme="minorHAnsi" w:eastAsiaTheme="minorHAnsi" w:hAnsiTheme="minorHAnsi" w:cstheme="minorHAnsi"/>
          <w:color w:val="000000" w:themeColor="text1"/>
          <w:sz w:val="20"/>
          <w:szCs w:val="20"/>
          <w:lang w:eastAsia="en-US"/>
        </w:rPr>
        <w:t>Cureus</w:t>
      </w:r>
      <w:proofErr w:type="spellEnd"/>
      <w:r w:rsidRPr="006B47F7">
        <w:rPr>
          <w:rFonts w:asciiTheme="minorHAnsi" w:eastAsiaTheme="minorHAnsi" w:hAnsiTheme="minorHAnsi" w:cstheme="minorHAnsi"/>
          <w:color w:val="000000" w:themeColor="text1"/>
          <w:sz w:val="20"/>
          <w:szCs w:val="20"/>
          <w:lang w:eastAsia="en-US"/>
        </w:rPr>
        <w:t>, 15(4).</w:t>
      </w:r>
    </w:p>
    <w:p w14:paraId="02CC7276" w14:textId="7B93FEBC" w:rsidR="00726E95" w:rsidRPr="00454DD8" w:rsidRDefault="00726E95" w:rsidP="00454DD8">
      <w:pPr>
        <w:autoSpaceDE w:val="0"/>
        <w:autoSpaceDN w:val="0"/>
        <w:adjustRightInd w:val="0"/>
        <w:rPr>
          <w:rFonts w:asciiTheme="minorHAnsi" w:eastAsiaTheme="minorHAnsi" w:hAnsiTheme="minorHAnsi" w:cstheme="minorHAnsi"/>
          <w:sz w:val="20"/>
          <w:szCs w:val="20"/>
          <w:lang w:eastAsia="en-US"/>
        </w:rPr>
      </w:pPr>
      <w:r w:rsidRPr="00454DD8">
        <w:rPr>
          <w:rFonts w:asciiTheme="minorHAnsi" w:eastAsiaTheme="minorHAnsi" w:hAnsiTheme="minorHAnsi" w:cstheme="minorHAnsi"/>
          <w:color w:val="000000" w:themeColor="text1"/>
          <w:sz w:val="20"/>
          <w:szCs w:val="20"/>
          <w:vertAlign w:val="superscript"/>
          <w:lang w:eastAsia="en-US"/>
        </w:rPr>
        <w:t>3</w:t>
      </w:r>
      <w:r w:rsidRPr="00454DD8">
        <w:rPr>
          <w:rFonts w:asciiTheme="minorHAnsi" w:eastAsiaTheme="minorHAnsi" w:hAnsiTheme="minorHAnsi" w:cstheme="minorHAnsi"/>
          <w:color w:val="000000" w:themeColor="text1"/>
          <w:sz w:val="20"/>
          <w:szCs w:val="20"/>
          <w:lang w:eastAsia="en-US"/>
        </w:rPr>
        <w:t xml:space="preserve"> </w:t>
      </w:r>
      <w:proofErr w:type="spellStart"/>
      <w:r w:rsidR="00454DD8" w:rsidRPr="00454DD8">
        <w:rPr>
          <w:rFonts w:asciiTheme="minorHAnsi" w:eastAsiaTheme="minorHAnsi" w:hAnsiTheme="minorHAnsi" w:cstheme="minorHAnsi"/>
          <w:sz w:val="20"/>
          <w:szCs w:val="20"/>
          <w:lang w:eastAsia="en-US"/>
        </w:rPr>
        <w:t>Rumley</w:t>
      </w:r>
      <w:proofErr w:type="spellEnd"/>
      <w:r w:rsidR="00454DD8" w:rsidRPr="00454DD8">
        <w:rPr>
          <w:rFonts w:asciiTheme="minorHAnsi" w:eastAsiaTheme="minorHAnsi" w:hAnsiTheme="minorHAnsi" w:cstheme="minorHAnsi"/>
          <w:sz w:val="20"/>
          <w:szCs w:val="20"/>
          <w:lang w:eastAsia="en-US"/>
        </w:rPr>
        <w:t xml:space="preserve"> &amp; </w:t>
      </w:r>
      <w:proofErr w:type="spellStart"/>
      <w:r w:rsidR="00454DD8" w:rsidRPr="00454DD8">
        <w:rPr>
          <w:rFonts w:asciiTheme="minorHAnsi" w:eastAsiaTheme="minorHAnsi" w:hAnsiTheme="minorHAnsi" w:cstheme="minorHAnsi"/>
          <w:sz w:val="20"/>
          <w:szCs w:val="20"/>
          <w:lang w:eastAsia="en-US"/>
        </w:rPr>
        <w:t>Ducatte</w:t>
      </w:r>
      <w:proofErr w:type="spellEnd"/>
      <w:r w:rsidR="00454DD8" w:rsidRPr="00454DD8">
        <w:rPr>
          <w:rFonts w:asciiTheme="minorHAnsi" w:eastAsiaTheme="minorHAnsi" w:hAnsiTheme="minorHAnsi" w:cstheme="minorHAnsi"/>
          <w:sz w:val="20"/>
          <w:szCs w:val="20"/>
          <w:lang w:eastAsia="en-US"/>
        </w:rPr>
        <w:t xml:space="preserve"> (2025). Clinical</w:t>
      </w:r>
      <w:r w:rsidR="00454DD8">
        <w:rPr>
          <w:rFonts w:asciiTheme="minorHAnsi" w:eastAsiaTheme="minorHAnsi" w:hAnsiTheme="minorHAnsi" w:cstheme="minorHAnsi"/>
          <w:sz w:val="20"/>
          <w:szCs w:val="20"/>
          <w:lang w:eastAsia="en-US"/>
        </w:rPr>
        <w:t xml:space="preserve"> </w:t>
      </w:r>
      <w:proofErr w:type="spellStart"/>
      <w:r w:rsidR="00454DD8" w:rsidRPr="00454DD8">
        <w:rPr>
          <w:rFonts w:asciiTheme="minorHAnsi" w:eastAsiaTheme="minorHAnsi" w:hAnsiTheme="minorHAnsi" w:cstheme="minorHAnsi"/>
          <w:sz w:val="20"/>
          <w:szCs w:val="20"/>
          <w:lang w:eastAsia="en-US"/>
        </w:rPr>
        <w:t>flow</w:t>
      </w:r>
      <w:proofErr w:type="spellEnd"/>
      <w:r w:rsidR="00454DD8" w:rsidRPr="00454DD8">
        <w:rPr>
          <w:rFonts w:asciiTheme="minorHAnsi" w:eastAsiaTheme="minorHAnsi" w:hAnsiTheme="minorHAnsi" w:cstheme="minorHAnsi"/>
          <w:sz w:val="20"/>
          <w:szCs w:val="20"/>
          <w:lang w:eastAsia="en-US"/>
        </w:rPr>
        <w:t xml:space="preserve"> and </w:t>
      </w:r>
      <w:proofErr w:type="spellStart"/>
      <w:r w:rsidR="00454DD8" w:rsidRPr="00454DD8">
        <w:rPr>
          <w:rFonts w:asciiTheme="minorHAnsi" w:eastAsiaTheme="minorHAnsi" w:hAnsiTheme="minorHAnsi" w:cstheme="minorHAnsi"/>
          <w:sz w:val="20"/>
          <w:szCs w:val="20"/>
          <w:lang w:eastAsia="en-US"/>
        </w:rPr>
        <w:t>fitting</w:t>
      </w:r>
      <w:proofErr w:type="spellEnd"/>
      <w:r w:rsidR="00454DD8" w:rsidRPr="00454DD8">
        <w:rPr>
          <w:rFonts w:asciiTheme="minorHAnsi" w:eastAsiaTheme="minorHAnsi" w:hAnsiTheme="minorHAnsi" w:cstheme="minorHAnsi"/>
          <w:sz w:val="20"/>
          <w:szCs w:val="20"/>
          <w:lang w:eastAsia="en-US"/>
        </w:rPr>
        <w:t xml:space="preserve"> </w:t>
      </w:r>
      <w:proofErr w:type="spellStart"/>
      <w:r w:rsidR="00454DD8" w:rsidRPr="00454DD8">
        <w:rPr>
          <w:rFonts w:asciiTheme="minorHAnsi" w:eastAsiaTheme="minorHAnsi" w:hAnsiTheme="minorHAnsi" w:cstheme="minorHAnsi"/>
          <w:sz w:val="20"/>
          <w:szCs w:val="20"/>
          <w:lang w:eastAsia="en-US"/>
        </w:rPr>
        <w:t>of</w:t>
      </w:r>
      <w:proofErr w:type="spellEnd"/>
      <w:r w:rsidR="00454DD8" w:rsidRPr="00454DD8">
        <w:rPr>
          <w:rFonts w:asciiTheme="minorHAnsi" w:eastAsiaTheme="minorHAnsi" w:hAnsiTheme="minorHAnsi" w:cstheme="minorHAnsi"/>
          <w:sz w:val="20"/>
          <w:szCs w:val="20"/>
          <w:lang w:eastAsia="en-US"/>
        </w:rPr>
        <w:t xml:space="preserve"> Oticon </w:t>
      </w:r>
      <w:proofErr w:type="spellStart"/>
      <w:r w:rsidR="00454DD8" w:rsidRPr="00454DD8">
        <w:rPr>
          <w:rFonts w:asciiTheme="minorHAnsi" w:eastAsiaTheme="minorHAnsi" w:hAnsiTheme="minorHAnsi" w:cstheme="minorHAnsi"/>
          <w:sz w:val="20"/>
          <w:szCs w:val="20"/>
          <w:lang w:eastAsia="en-US"/>
        </w:rPr>
        <w:t>Zeal</w:t>
      </w:r>
      <w:proofErr w:type="spellEnd"/>
      <w:r w:rsidR="00454DD8" w:rsidRPr="00454DD8">
        <w:rPr>
          <w:rFonts w:asciiTheme="minorHAnsi" w:eastAsiaTheme="minorHAnsi" w:hAnsiTheme="minorHAnsi" w:cstheme="minorHAnsi"/>
          <w:sz w:val="20"/>
          <w:szCs w:val="20"/>
          <w:lang w:eastAsia="en-US"/>
        </w:rPr>
        <w:t>.</w:t>
      </w:r>
      <w:r w:rsidR="00454DD8">
        <w:rPr>
          <w:rFonts w:asciiTheme="minorHAnsi" w:eastAsiaTheme="minorHAnsi" w:hAnsiTheme="minorHAnsi" w:cstheme="minorHAnsi"/>
          <w:sz w:val="20"/>
          <w:szCs w:val="20"/>
          <w:lang w:eastAsia="en-US"/>
        </w:rPr>
        <w:t xml:space="preserve"> </w:t>
      </w:r>
      <w:r w:rsidR="00454DD8" w:rsidRPr="00454DD8">
        <w:rPr>
          <w:rFonts w:asciiTheme="minorHAnsi" w:eastAsiaTheme="minorHAnsi" w:hAnsiTheme="minorHAnsi" w:cstheme="minorHAnsi"/>
          <w:sz w:val="20"/>
          <w:szCs w:val="20"/>
          <w:lang w:eastAsia="en-US"/>
        </w:rPr>
        <w:t>Oticon Optimal Fitting Paper.</w:t>
      </w:r>
    </w:p>
    <w:p w14:paraId="1050984B" w14:textId="5E198F7E" w:rsidR="00274A43" w:rsidRPr="00274A43" w:rsidRDefault="00454DD8" w:rsidP="0096083F">
      <w:pPr>
        <w:autoSpaceDE w:val="0"/>
        <w:autoSpaceDN w:val="0"/>
        <w:adjustRightInd w:val="0"/>
        <w:jc w:val="both"/>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vertAlign w:val="superscript"/>
          <w:lang w:eastAsia="en-US"/>
        </w:rPr>
        <w:t>4</w:t>
      </w:r>
      <w:r w:rsidR="00274A43" w:rsidRPr="00274A43">
        <w:rPr>
          <w:rFonts w:asciiTheme="minorHAnsi" w:eastAsiaTheme="minorHAnsi" w:hAnsiTheme="minorHAnsi" w:cstheme="minorHAnsi"/>
          <w:sz w:val="20"/>
          <w:szCs w:val="20"/>
          <w:lang w:eastAsia="en-US"/>
        </w:rPr>
        <w:t xml:space="preserve"> </w:t>
      </w:r>
      <w:proofErr w:type="spellStart"/>
      <w:r w:rsidR="00274A43" w:rsidRPr="00274A43">
        <w:rPr>
          <w:rFonts w:asciiTheme="minorHAnsi" w:eastAsiaTheme="minorHAnsi" w:hAnsiTheme="minorHAnsi" w:cstheme="minorHAnsi"/>
          <w:sz w:val="20"/>
          <w:szCs w:val="20"/>
          <w:lang w:eastAsia="en-US"/>
        </w:rPr>
        <w:t>Bisgaard</w:t>
      </w:r>
      <w:proofErr w:type="spellEnd"/>
      <w:r w:rsidR="00274A43" w:rsidRPr="00274A43">
        <w:rPr>
          <w:rFonts w:asciiTheme="minorHAnsi" w:eastAsiaTheme="minorHAnsi" w:hAnsiTheme="minorHAnsi" w:cstheme="minorHAnsi"/>
          <w:sz w:val="20"/>
          <w:szCs w:val="20"/>
          <w:lang w:eastAsia="en-US"/>
        </w:rPr>
        <w:t xml:space="preserve"> et al. (2010). Standard </w:t>
      </w:r>
      <w:proofErr w:type="spellStart"/>
      <w:r w:rsidR="00274A43" w:rsidRPr="00274A43">
        <w:rPr>
          <w:rFonts w:asciiTheme="minorHAnsi" w:eastAsiaTheme="minorHAnsi" w:hAnsiTheme="minorHAnsi" w:cstheme="minorHAnsi"/>
          <w:sz w:val="20"/>
          <w:szCs w:val="20"/>
          <w:lang w:eastAsia="en-US"/>
        </w:rPr>
        <w:t>audiograms</w:t>
      </w:r>
      <w:proofErr w:type="spellEnd"/>
      <w:r w:rsidR="00274A43" w:rsidRPr="00274A43">
        <w:rPr>
          <w:rFonts w:asciiTheme="minorHAnsi" w:eastAsiaTheme="minorHAnsi" w:hAnsiTheme="minorHAnsi" w:cstheme="minorHAnsi"/>
          <w:sz w:val="20"/>
          <w:szCs w:val="20"/>
          <w:lang w:eastAsia="en-US"/>
        </w:rPr>
        <w:t xml:space="preserve"> </w:t>
      </w:r>
      <w:proofErr w:type="spellStart"/>
      <w:r w:rsidR="00274A43" w:rsidRPr="00274A43">
        <w:rPr>
          <w:rFonts w:asciiTheme="minorHAnsi" w:eastAsiaTheme="minorHAnsi" w:hAnsiTheme="minorHAnsi" w:cstheme="minorHAnsi"/>
          <w:sz w:val="20"/>
          <w:szCs w:val="20"/>
          <w:lang w:eastAsia="en-US"/>
        </w:rPr>
        <w:t>for</w:t>
      </w:r>
      <w:proofErr w:type="spellEnd"/>
      <w:r w:rsidR="00274A43" w:rsidRPr="00274A43">
        <w:rPr>
          <w:rFonts w:asciiTheme="minorHAnsi" w:eastAsiaTheme="minorHAnsi" w:hAnsiTheme="minorHAnsi" w:cstheme="minorHAnsi"/>
          <w:sz w:val="20"/>
          <w:szCs w:val="20"/>
          <w:lang w:eastAsia="en-US"/>
        </w:rPr>
        <w:t xml:space="preserve"> </w:t>
      </w:r>
      <w:proofErr w:type="spellStart"/>
      <w:r w:rsidR="00274A43" w:rsidRPr="00274A43">
        <w:rPr>
          <w:rFonts w:asciiTheme="minorHAnsi" w:eastAsiaTheme="minorHAnsi" w:hAnsiTheme="minorHAnsi" w:cstheme="minorHAnsi"/>
          <w:sz w:val="20"/>
          <w:szCs w:val="20"/>
          <w:lang w:eastAsia="en-US"/>
        </w:rPr>
        <w:t>the</w:t>
      </w:r>
      <w:proofErr w:type="spellEnd"/>
      <w:r w:rsidR="00274A43" w:rsidRPr="00274A43">
        <w:rPr>
          <w:rFonts w:asciiTheme="minorHAnsi" w:eastAsiaTheme="minorHAnsi" w:hAnsiTheme="minorHAnsi" w:cstheme="minorHAnsi"/>
          <w:sz w:val="20"/>
          <w:szCs w:val="20"/>
          <w:lang w:eastAsia="en-US"/>
        </w:rPr>
        <w:t xml:space="preserve"> IEC 60118-15 </w:t>
      </w:r>
      <w:proofErr w:type="spellStart"/>
      <w:r w:rsidR="00274A43" w:rsidRPr="00274A43">
        <w:rPr>
          <w:rFonts w:asciiTheme="minorHAnsi" w:eastAsiaTheme="minorHAnsi" w:hAnsiTheme="minorHAnsi" w:cstheme="minorHAnsi"/>
          <w:sz w:val="20"/>
          <w:szCs w:val="20"/>
          <w:lang w:eastAsia="en-US"/>
        </w:rPr>
        <w:t>measurement</w:t>
      </w:r>
      <w:proofErr w:type="spellEnd"/>
      <w:r w:rsidR="00274A43" w:rsidRPr="00274A43">
        <w:rPr>
          <w:rFonts w:asciiTheme="minorHAnsi" w:eastAsiaTheme="minorHAnsi" w:hAnsiTheme="minorHAnsi" w:cstheme="minorHAnsi"/>
          <w:sz w:val="20"/>
          <w:szCs w:val="20"/>
          <w:lang w:eastAsia="en-US"/>
        </w:rPr>
        <w:t xml:space="preserve"> </w:t>
      </w:r>
      <w:proofErr w:type="spellStart"/>
      <w:r w:rsidR="00274A43" w:rsidRPr="00274A43">
        <w:rPr>
          <w:rFonts w:asciiTheme="minorHAnsi" w:eastAsiaTheme="minorHAnsi" w:hAnsiTheme="minorHAnsi" w:cstheme="minorHAnsi"/>
          <w:sz w:val="20"/>
          <w:szCs w:val="20"/>
          <w:lang w:eastAsia="en-US"/>
        </w:rPr>
        <w:t>procedure</w:t>
      </w:r>
      <w:proofErr w:type="spellEnd"/>
      <w:r w:rsidR="00274A43" w:rsidRPr="00274A43">
        <w:rPr>
          <w:rFonts w:asciiTheme="minorHAnsi" w:eastAsiaTheme="minorHAnsi" w:hAnsiTheme="minorHAnsi" w:cstheme="minorHAnsi"/>
          <w:sz w:val="20"/>
          <w:szCs w:val="20"/>
          <w:lang w:eastAsia="en-US"/>
        </w:rPr>
        <w:t xml:space="preserve">. International Journal </w:t>
      </w:r>
      <w:proofErr w:type="spellStart"/>
      <w:r w:rsidR="00274A43" w:rsidRPr="00274A43">
        <w:rPr>
          <w:rFonts w:asciiTheme="minorHAnsi" w:eastAsiaTheme="minorHAnsi" w:hAnsiTheme="minorHAnsi" w:cstheme="minorHAnsi"/>
          <w:sz w:val="20"/>
          <w:szCs w:val="20"/>
          <w:lang w:eastAsia="en-US"/>
        </w:rPr>
        <w:t>of</w:t>
      </w:r>
      <w:proofErr w:type="spellEnd"/>
      <w:r w:rsidR="00274A43" w:rsidRPr="00274A43">
        <w:rPr>
          <w:rFonts w:asciiTheme="minorHAnsi" w:eastAsiaTheme="minorHAnsi" w:hAnsiTheme="minorHAnsi" w:cstheme="minorHAnsi"/>
          <w:sz w:val="20"/>
          <w:szCs w:val="20"/>
          <w:lang w:eastAsia="en-US"/>
        </w:rPr>
        <w:t xml:space="preserve"> </w:t>
      </w:r>
      <w:proofErr w:type="spellStart"/>
      <w:r w:rsidR="00274A43" w:rsidRPr="00274A43">
        <w:rPr>
          <w:rFonts w:asciiTheme="minorHAnsi" w:eastAsiaTheme="minorHAnsi" w:hAnsiTheme="minorHAnsi" w:cstheme="minorHAnsi"/>
          <w:sz w:val="20"/>
          <w:szCs w:val="20"/>
          <w:lang w:eastAsia="en-US"/>
        </w:rPr>
        <w:t>Audiology</w:t>
      </w:r>
      <w:proofErr w:type="spellEnd"/>
    </w:p>
    <w:p w14:paraId="78E51FB6" w14:textId="62DD718A" w:rsidR="00274A43" w:rsidRPr="0023538D" w:rsidRDefault="00454DD8" w:rsidP="0096083F">
      <w:pPr>
        <w:autoSpaceDE w:val="0"/>
        <w:autoSpaceDN w:val="0"/>
        <w:adjustRightInd w:val="0"/>
        <w:jc w:val="both"/>
        <w:rPr>
          <w:rFonts w:asciiTheme="minorHAnsi" w:eastAsiaTheme="minorHAnsi" w:hAnsiTheme="minorHAnsi" w:cstheme="minorHAnsi"/>
          <w:color w:val="000000" w:themeColor="text1"/>
          <w:sz w:val="20"/>
          <w:szCs w:val="20"/>
          <w:lang w:eastAsia="en-US"/>
        </w:rPr>
      </w:pPr>
      <w:r>
        <w:rPr>
          <w:rFonts w:asciiTheme="minorHAnsi" w:eastAsiaTheme="minorHAnsi" w:hAnsiTheme="minorHAnsi" w:cstheme="minorHAnsi"/>
          <w:color w:val="000000" w:themeColor="text1"/>
          <w:sz w:val="20"/>
          <w:szCs w:val="20"/>
          <w:vertAlign w:val="superscript"/>
          <w:lang w:eastAsia="en-US"/>
        </w:rPr>
        <w:t>5</w:t>
      </w:r>
      <w:r w:rsidR="0023538D">
        <w:rPr>
          <w:rFonts w:asciiTheme="minorHAnsi" w:eastAsiaTheme="minorHAnsi" w:hAnsiTheme="minorHAnsi" w:cstheme="minorHAnsi"/>
          <w:color w:val="000000" w:themeColor="text1"/>
          <w:sz w:val="20"/>
          <w:szCs w:val="20"/>
          <w:lang w:eastAsia="en-US"/>
        </w:rPr>
        <w:t xml:space="preserve"> </w:t>
      </w:r>
      <w:proofErr w:type="spellStart"/>
      <w:r w:rsidR="0023538D" w:rsidRPr="0023538D">
        <w:rPr>
          <w:rFonts w:asciiTheme="minorHAnsi" w:eastAsiaTheme="minorHAnsi" w:hAnsiTheme="minorHAnsi" w:cstheme="minorHAnsi"/>
          <w:color w:val="000000" w:themeColor="text1"/>
          <w:sz w:val="20"/>
          <w:szCs w:val="20"/>
          <w:lang w:eastAsia="en-US"/>
        </w:rPr>
        <w:t>Vatti</w:t>
      </w:r>
      <w:proofErr w:type="spellEnd"/>
      <w:r w:rsidR="0023538D" w:rsidRPr="0023538D">
        <w:rPr>
          <w:rFonts w:asciiTheme="minorHAnsi" w:eastAsiaTheme="minorHAnsi" w:hAnsiTheme="minorHAnsi" w:cstheme="minorHAnsi"/>
          <w:color w:val="000000" w:themeColor="text1"/>
          <w:sz w:val="20"/>
          <w:szCs w:val="20"/>
          <w:lang w:eastAsia="en-US"/>
        </w:rPr>
        <w:t xml:space="preserve"> et al. (2025). Oticon </w:t>
      </w:r>
      <w:proofErr w:type="spellStart"/>
      <w:r w:rsidR="0023538D" w:rsidRPr="0023538D">
        <w:rPr>
          <w:rFonts w:asciiTheme="minorHAnsi" w:eastAsiaTheme="minorHAnsi" w:hAnsiTheme="minorHAnsi" w:cstheme="minorHAnsi"/>
          <w:color w:val="000000" w:themeColor="text1"/>
          <w:sz w:val="20"/>
          <w:szCs w:val="20"/>
          <w:lang w:eastAsia="en-US"/>
        </w:rPr>
        <w:t>Zeal</w:t>
      </w:r>
      <w:proofErr w:type="spellEnd"/>
      <w:r w:rsidR="0023538D" w:rsidRPr="0023538D">
        <w:rPr>
          <w:rFonts w:asciiTheme="minorHAnsi" w:eastAsiaTheme="minorHAnsi" w:hAnsiTheme="minorHAnsi" w:cstheme="minorHAnsi"/>
          <w:color w:val="000000" w:themeColor="text1"/>
          <w:sz w:val="20"/>
          <w:szCs w:val="20"/>
          <w:lang w:eastAsia="en-US"/>
        </w:rPr>
        <w:t xml:space="preserve"> </w:t>
      </w:r>
      <w:proofErr w:type="spellStart"/>
      <w:r w:rsidR="0023538D" w:rsidRPr="0023538D">
        <w:rPr>
          <w:rFonts w:asciiTheme="minorHAnsi" w:eastAsiaTheme="minorHAnsi" w:hAnsiTheme="minorHAnsi" w:cstheme="minorHAnsi"/>
          <w:color w:val="000000" w:themeColor="text1"/>
          <w:sz w:val="20"/>
          <w:szCs w:val="20"/>
          <w:lang w:eastAsia="en-US"/>
        </w:rPr>
        <w:t>evidence</w:t>
      </w:r>
      <w:proofErr w:type="spellEnd"/>
      <w:r w:rsidR="0023538D" w:rsidRPr="0023538D">
        <w:rPr>
          <w:rFonts w:asciiTheme="minorHAnsi" w:eastAsiaTheme="minorHAnsi" w:hAnsiTheme="minorHAnsi" w:cstheme="minorHAnsi"/>
          <w:color w:val="000000" w:themeColor="text1"/>
          <w:sz w:val="20"/>
          <w:szCs w:val="20"/>
          <w:lang w:eastAsia="en-US"/>
        </w:rPr>
        <w:t>. Oticon Research Brief.</w:t>
      </w:r>
    </w:p>
    <w:p w14:paraId="77CB3D31" w14:textId="77777777" w:rsidR="005A4AB0" w:rsidRDefault="005A4AB0" w:rsidP="00546B5D">
      <w:pPr>
        <w:jc w:val="both"/>
        <w:rPr>
          <w:rFonts w:asciiTheme="minorHAnsi" w:hAnsiTheme="minorHAnsi" w:cstheme="minorHAnsi"/>
          <w:b/>
          <w:bCs/>
          <w:sz w:val="22"/>
          <w:szCs w:val="22"/>
          <w:lang w:val="de"/>
        </w:rPr>
      </w:pPr>
    </w:p>
    <w:p w14:paraId="1492AFBC" w14:textId="77777777" w:rsidR="005A4AB0" w:rsidRDefault="005A4AB0" w:rsidP="00546B5D">
      <w:pPr>
        <w:jc w:val="both"/>
        <w:rPr>
          <w:rFonts w:asciiTheme="minorHAnsi" w:hAnsiTheme="minorHAnsi" w:cstheme="minorHAnsi"/>
          <w:b/>
          <w:bCs/>
          <w:sz w:val="22"/>
          <w:szCs w:val="22"/>
          <w:lang w:val="de"/>
        </w:rPr>
      </w:pPr>
    </w:p>
    <w:p w14:paraId="0094D7D1" w14:textId="4AF78413" w:rsidR="00315A89" w:rsidRPr="009560D5" w:rsidRDefault="00583A31" w:rsidP="00546B5D">
      <w:pPr>
        <w:jc w:val="both"/>
        <w:rPr>
          <w:rFonts w:asciiTheme="minorHAnsi" w:hAnsiTheme="minorHAnsi" w:cstheme="minorHAnsi"/>
          <w:b/>
          <w:bCs/>
          <w:sz w:val="22"/>
          <w:szCs w:val="22"/>
          <w:lang w:val="de"/>
        </w:rPr>
      </w:pPr>
      <w:r w:rsidRPr="00583A31">
        <w:rPr>
          <w:rFonts w:asciiTheme="minorHAnsi" w:hAnsiTheme="minorHAnsi" w:cstheme="minorHAnsi"/>
          <w:b/>
          <w:bCs/>
          <w:sz w:val="22"/>
          <w:szCs w:val="22"/>
          <w:lang w:val="de"/>
        </w:rPr>
        <w:t>Über Otico</w:t>
      </w:r>
      <w:r w:rsidR="00336B51">
        <w:rPr>
          <w:rFonts w:asciiTheme="minorHAnsi" w:hAnsiTheme="minorHAnsi" w:cstheme="minorHAnsi"/>
          <w:b/>
          <w:bCs/>
          <w:sz w:val="22"/>
          <w:szCs w:val="22"/>
          <w:lang w:val="de"/>
        </w:rPr>
        <w:t>n</w:t>
      </w:r>
    </w:p>
    <w:p w14:paraId="26D0DE2C" w14:textId="698672BC" w:rsidR="00F86D40" w:rsidRDefault="00583A31" w:rsidP="00546B5D">
      <w:pPr>
        <w:jc w:val="both"/>
        <w:rPr>
          <w:rFonts w:asciiTheme="minorHAnsi" w:hAnsiTheme="minorHAnsi" w:cstheme="minorHAnsi"/>
          <w:sz w:val="22"/>
          <w:szCs w:val="22"/>
          <w:lang w:val="en-US"/>
        </w:rPr>
      </w:pPr>
      <w:r w:rsidRPr="00583A31">
        <w:rPr>
          <w:rFonts w:asciiTheme="minorHAnsi" w:hAnsiTheme="minorHAnsi" w:cstheme="minorHAnsi"/>
          <w:sz w:val="22"/>
          <w:szCs w:val="22"/>
          <w:lang w:val="de"/>
        </w:rPr>
        <w:t xml:space="preserve">Weltweit leiden 700 Millionen Menschen unter Hörverlust. Die Mehrheit von ihnen ist über 50 Jahre alt, während acht Prozent jünger als 18 Jahre alt sind. Oticon hat die Vision, eine Welt zu schaffen, in der Menschen nicht mehr durch Hörverlust eingeschränkt sind. Eine Welt, in der sich Hörsysteme nahtlos in das Leben einfügen und den Menschen helfen, ihr volles Potenzial auszuschöpfen und zugleich die gesundheitlichen Folgen einer Hörminderung zu vermeiden. Oticon entwickelt und fertigt Hörsysteme für Erwachsene und Kinder und unterstützt jede Art von Hörverlust, von leicht bis schwerwiegend, und wir sind stolz darauf, einige der innovativsten Hörsysteme auf dem Markt zu entwickeln. Wir sind ein weltweit tätiges Unternehmen mit Hauptsitz in Dänemark und Teil der Demant-Gruppe. Wir erwirtschaften mit mehr als 20.000 Mitarbeitern einen Umsatz von rund 20 Milliarden DKK. Die Technologie verändern. Die Konventionen verändern. Das Leben verändern. Oticon – Hörsystem-Technologie, die das Leben verändert. </w:t>
      </w:r>
      <w:hyperlink r:id="rId12" w:history="1">
        <w:r w:rsidRPr="0048235E">
          <w:rPr>
            <w:rStyle w:val="Hyperlink"/>
            <w:rFonts w:asciiTheme="minorHAnsi" w:hAnsiTheme="minorHAnsi" w:cstheme="minorHAnsi"/>
            <w:sz w:val="22"/>
            <w:szCs w:val="22"/>
            <w:lang w:val="en-US"/>
          </w:rPr>
          <w:t xml:space="preserve">https://www.oticon.global </w:t>
        </w:r>
      </w:hyperlink>
      <w:r w:rsidRPr="0048235E">
        <w:rPr>
          <w:rFonts w:asciiTheme="minorHAnsi" w:hAnsiTheme="minorHAnsi" w:cstheme="minorHAnsi"/>
          <w:sz w:val="22"/>
          <w:szCs w:val="22"/>
          <w:lang w:val="en-US"/>
        </w:rPr>
        <w:t xml:space="preserve"> </w:t>
      </w:r>
    </w:p>
    <w:p w14:paraId="77880823" w14:textId="77777777" w:rsidR="0096083F" w:rsidRDefault="0096083F" w:rsidP="00546B5D">
      <w:pPr>
        <w:jc w:val="both"/>
        <w:rPr>
          <w:rFonts w:asciiTheme="minorHAnsi" w:hAnsiTheme="minorHAnsi" w:cstheme="minorHAnsi"/>
          <w:sz w:val="22"/>
          <w:szCs w:val="22"/>
          <w:lang w:val="en-US"/>
        </w:rPr>
      </w:pPr>
    </w:p>
    <w:p w14:paraId="64A123CA" w14:textId="77777777" w:rsidR="0096083F" w:rsidRDefault="0096083F" w:rsidP="00546B5D">
      <w:pPr>
        <w:jc w:val="both"/>
        <w:rPr>
          <w:rFonts w:asciiTheme="minorHAnsi" w:hAnsiTheme="minorHAnsi" w:cstheme="minorHAnsi"/>
          <w:sz w:val="22"/>
          <w:szCs w:val="22"/>
          <w:lang w:val="en-US"/>
        </w:rPr>
      </w:pPr>
    </w:p>
    <w:p w14:paraId="1CBD5F47" w14:textId="77777777" w:rsidR="00852B05" w:rsidRPr="007554AA" w:rsidRDefault="00852B05" w:rsidP="00546B5D">
      <w:pPr>
        <w:jc w:val="both"/>
        <w:rPr>
          <w:rFonts w:asciiTheme="minorHAnsi" w:hAnsiTheme="minorHAnsi" w:cs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409E4" w:rsidRPr="00D213F5" w14:paraId="721038AA" w14:textId="77777777" w:rsidTr="001409E4">
        <w:tc>
          <w:tcPr>
            <w:tcW w:w="4531" w:type="dxa"/>
          </w:tcPr>
          <w:p w14:paraId="25815CC2" w14:textId="0711021B" w:rsidR="001409E4" w:rsidRPr="00D213F5" w:rsidRDefault="001409E4" w:rsidP="00546B5D">
            <w:pPr>
              <w:pStyle w:val="KeinLeerraum"/>
              <w:jc w:val="both"/>
              <w:rPr>
                <w:rFonts w:cstheme="minorHAnsi"/>
                <w:b/>
                <w:bCs/>
              </w:rPr>
            </w:pPr>
            <w:r w:rsidRPr="00D213F5">
              <w:rPr>
                <w:rFonts w:cstheme="minorHAnsi"/>
                <w:b/>
                <w:bCs/>
              </w:rPr>
              <w:t>Pressekontakt:</w:t>
            </w:r>
          </w:p>
          <w:p w14:paraId="6ED03AA4" w14:textId="3E8B8DB0" w:rsidR="001409E4" w:rsidRPr="00D213F5" w:rsidRDefault="001409E4" w:rsidP="00546B5D">
            <w:pPr>
              <w:pStyle w:val="KeinLeerraum"/>
              <w:jc w:val="both"/>
              <w:rPr>
                <w:rFonts w:cstheme="minorHAnsi"/>
              </w:rPr>
            </w:pPr>
            <w:r w:rsidRPr="00D213F5">
              <w:rPr>
                <w:rFonts w:cstheme="minorHAnsi"/>
              </w:rPr>
              <w:t>Rothenburg &amp; Partner GmbH</w:t>
            </w:r>
          </w:p>
          <w:p w14:paraId="4566A050" w14:textId="77777777" w:rsidR="001409E4" w:rsidRPr="00D213F5" w:rsidRDefault="001409E4" w:rsidP="00546B5D">
            <w:pPr>
              <w:pStyle w:val="KeinLeerraum"/>
              <w:jc w:val="both"/>
              <w:rPr>
                <w:rFonts w:cstheme="minorHAnsi"/>
              </w:rPr>
            </w:pPr>
            <w:r w:rsidRPr="00D213F5">
              <w:rPr>
                <w:rFonts w:cstheme="minorHAnsi"/>
              </w:rPr>
              <w:t>Verena Busch</w:t>
            </w:r>
          </w:p>
          <w:p w14:paraId="0D20E4EC" w14:textId="77777777" w:rsidR="001409E4" w:rsidRPr="00D213F5" w:rsidRDefault="001409E4" w:rsidP="00546B5D">
            <w:pPr>
              <w:pStyle w:val="KeinLeerraum"/>
              <w:jc w:val="both"/>
              <w:rPr>
                <w:rFonts w:cstheme="minorHAnsi"/>
                <w:color w:val="000000" w:themeColor="text1"/>
              </w:rPr>
            </w:pPr>
            <w:r w:rsidRPr="00D213F5">
              <w:rPr>
                <w:rFonts w:cstheme="minorHAnsi"/>
                <w:color w:val="000000" w:themeColor="text1"/>
              </w:rPr>
              <w:t>Friesenweg 5e</w:t>
            </w:r>
          </w:p>
          <w:p w14:paraId="41FAECA1" w14:textId="77777777" w:rsidR="001409E4" w:rsidRPr="00D213F5" w:rsidRDefault="001409E4" w:rsidP="00546B5D">
            <w:pPr>
              <w:pStyle w:val="KeinLeerraum"/>
              <w:jc w:val="both"/>
              <w:rPr>
                <w:rFonts w:cstheme="minorHAnsi"/>
              </w:rPr>
            </w:pPr>
            <w:r w:rsidRPr="00D213F5">
              <w:rPr>
                <w:rFonts w:cstheme="minorHAnsi"/>
              </w:rPr>
              <w:t xml:space="preserve">22763 Hamburg </w:t>
            </w:r>
          </w:p>
          <w:p w14:paraId="5254AD7C" w14:textId="77777777" w:rsidR="001409E4" w:rsidRPr="00D213F5" w:rsidRDefault="001409E4" w:rsidP="00546B5D">
            <w:pPr>
              <w:pStyle w:val="KeinLeerraum"/>
              <w:jc w:val="both"/>
              <w:rPr>
                <w:rFonts w:cstheme="minorHAnsi"/>
              </w:rPr>
            </w:pPr>
            <w:r w:rsidRPr="00D213F5">
              <w:rPr>
                <w:rFonts w:cstheme="minorHAnsi"/>
              </w:rPr>
              <w:t>Tel: 040 889108-0</w:t>
            </w:r>
          </w:p>
          <w:p w14:paraId="785C3B9B" w14:textId="15905573" w:rsidR="001409E4" w:rsidRPr="00D213F5" w:rsidRDefault="001409E4" w:rsidP="00546B5D">
            <w:pPr>
              <w:pStyle w:val="KeinLeerraum"/>
              <w:jc w:val="both"/>
              <w:rPr>
                <w:rFonts w:cstheme="minorHAnsi"/>
                <w:b/>
                <w:bCs/>
              </w:rPr>
            </w:pPr>
            <w:r w:rsidRPr="00D213F5">
              <w:rPr>
                <w:rFonts w:cstheme="minorHAnsi"/>
              </w:rPr>
              <w:t xml:space="preserve">E-Mail: </w:t>
            </w:r>
            <w:hyperlink r:id="rId13" w:history="1">
              <w:r w:rsidRPr="00D213F5">
                <w:rPr>
                  <w:rStyle w:val="Hyperlink"/>
                  <w:rFonts w:cstheme="minorHAnsi"/>
                  <w:color w:val="auto"/>
                </w:rPr>
                <w:t>busch@rothenburg-pr.de</w:t>
              </w:r>
            </w:hyperlink>
          </w:p>
        </w:tc>
        <w:tc>
          <w:tcPr>
            <w:tcW w:w="4531" w:type="dxa"/>
          </w:tcPr>
          <w:p w14:paraId="76815C15" w14:textId="364AC976" w:rsidR="001409E4" w:rsidRPr="00D213F5" w:rsidRDefault="001409E4" w:rsidP="00546B5D">
            <w:pPr>
              <w:jc w:val="both"/>
              <w:rPr>
                <w:rFonts w:asciiTheme="minorHAnsi" w:hAnsiTheme="minorHAnsi" w:cstheme="minorHAnsi"/>
                <w:b/>
                <w:sz w:val="22"/>
                <w:szCs w:val="22"/>
              </w:rPr>
            </w:pPr>
            <w:r w:rsidRPr="00D213F5">
              <w:rPr>
                <w:rFonts w:asciiTheme="minorHAnsi" w:hAnsiTheme="minorHAnsi" w:cstheme="minorHAnsi"/>
                <w:b/>
                <w:sz w:val="22"/>
                <w:szCs w:val="22"/>
              </w:rPr>
              <w:t>Unternehmenskontakt:</w:t>
            </w:r>
          </w:p>
          <w:p w14:paraId="5BB67DD3" w14:textId="77777777" w:rsidR="001409E4" w:rsidRPr="00D213F5" w:rsidRDefault="001409E4" w:rsidP="00546B5D">
            <w:pPr>
              <w:pStyle w:val="KeinLeerraum"/>
              <w:jc w:val="both"/>
              <w:rPr>
                <w:rFonts w:cstheme="minorHAnsi"/>
              </w:rPr>
            </w:pPr>
            <w:r w:rsidRPr="00D213F5">
              <w:rPr>
                <w:rFonts w:cstheme="minorHAnsi"/>
              </w:rPr>
              <w:t>Oticon GmbH</w:t>
            </w:r>
          </w:p>
          <w:p w14:paraId="0305EC96" w14:textId="2278ECD7" w:rsidR="001409E4" w:rsidRPr="00D213F5" w:rsidRDefault="008C33A7" w:rsidP="00546B5D">
            <w:pPr>
              <w:pStyle w:val="KeinLeerraum"/>
              <w:jc w:val="both"/>
              <w:rPr>
                <w:rFonts w:cstheme="minorHAnsi"/>
              </w:rPr>
            </w:pPr>
            <w:r w:rsidRPr="00D213F5">
              <w:rPr>
                <w:rFonts w:cstheme="minorHAnsi"/>
              </w:rPr>
              <w:t>Antonie Wiegelmann</w:t>
            </w:r>
          </w:p>
          <w:p w14:paraId="1551DD4F" w14:textId="3822FA3B" w:rsidR="001409E4" w:rsidRPr="00D213F5" w:rsidRDefault="008C33A7" w:rsidP="00546B5D">
            <w:pPr>
              <w:pStyle w:val="KeinLeerraum"/>
              <w:jc w:val="both"/>
              <w:rPr>
                <w:rFonts w:cstheme="minorHAnsi"/>
              </w:rPr>
            </w:pPr>
            <w:proofErr w:type="spellStart"/>
            <w:r w:rsidRPr="00D213F5">
              <w:rPr>
                <w:rFonts w:cstheme="minorHAnsi"/>
              </w:rPr>
              <w:t>Offakamp</w:t>
            </w:r>
            <w:proofErr w:type="spellEnd"/>
            <w:r w:rsidR="001409E4" w:rsidRPr="00D213F5">
              <w:rPr>
                <w:rFonts w:cstheme="minorHAnsi"/>
              </w:rPr>
              <w:t xml:space="preserve"> </w:t>
            </w:r>
            <w:r w:rsidRPr="00D213F5">
              <w:rPr>
                <w:rFonts w:cstheme="minorHAnsi"/>
              </w:rPr>
              <w:t>7-9 b</w:t>
            </w:r>
          </w:p>
          <w:p w14:paraId="00A3D6A1" w14:textId="1591CE41" w:rsidR="001409E4" w:rsidRPr="00D213F5" w:rsidRDefault="001409E4" w:rsidP="00546B5D">
            <w:pPr>
              <w:pStyle w:val="KeinLeerraum"/>
              <w:jc w:val="both"/>
              <w:rPr>
                <w:rFonts w:cs="Arial"/>
              </w:rPr>
            </w:pPr>
            <w:r w:rsidRPr="00D213F5">
              <w:rPr>
                <w:rFonts w:cs="Arial"/>
              </w:rPr>
              <w:t>2252</w:t>
            </w:r>
            <w:r w:rsidR="008C33A7" w:rsidRPr="00D213F5">
              <w:rPr>
                <w:rFonts w:cs="Arial"/>
              </w:rPr>
              <w:t>9</w:t>
            </w:r>
            <w:r w:rsidRPr="00D213F5">
              <w:rPr>
                <w:rFonts w:cs="Arial"/>
              </w:rPr>
              <w:t xml:space="preserve"> Hamburg</w:t>
            </w:r>
          </w:p>
          <w:p w14:paraId="286D8813" w14:textId="77777777" w:rsidR="001409E4" w:rsidRPr="00D213F5" w:rsidRDefault="001409E4" w:rsidP="00546B5D">
            <w:pPr>
              <w:pStyle w:val="KeinLeerraum"/>
              <w:jc w:val="both"/>
              <w:rPr>
                <w:rFonts w:cstheme="minorHAnsi"/>
              </w:rPr>
            </w:pPr>
            <w:r w:rsidRPr="00D213F5">
              <w:rPr>
                <w:rFonts w:cstheme="minorHAnsi"/>
              </w:rPr>
              <w:t>Tel: 040 848884-0</w:t>
            </w:r>
          </w:p>
          <w:p w14:paraId="68CA5EAD" w14:textId="77777777" w:rsidR="001409E4" w:rsidRDefault="001409E4" w:rsidP="00F50547">
            <w:pPr>
              <w:pStyle w:val="KeinLeerraum"/>
              <w:spacing w:after="240"/>
              <w:jc w:val="both"/>
            </w:pPr>
            <w:r w:rsidRPr="00D213F5">
              <w:rPr>
                <w:rFonts w:cs="Arial"/>
              </w:rPr>
              <w:t xml:space="preserve">E-Mail: </w:t>
            </w:r>
            <w:hyperlink r:id="rId14" w:history="1">
              <w:r w:rsidR="00953561" w:rsidRPr="00953561">
                <w:rPr>
                  <w:rStyle w:val="Hyperlink"/>
                  <w:color w:val="000000" w:themeColor="text1"/>
                </w:rPr>
                <w:t>atwm@oticon.com</w:t>
              </w:r>
            </w:hyperlink>
          </w:p>
          <w:p w14:paraId="056796C8" w14:textId="0392F5B6" w:rsidR="000928D7" w:rsidRPr="00D213F5" w:rsidRDefault="000928D7" w:rsidP="00F50547">
            <w:pPr>
              <w:pStyle w:val="KeinLeerraum"/>
              <w:spacing w:after="240"/>
              <w:jc w:val="both"/>
            </w:pPr>
          </w:p>
        </w:tc>
      </w:tr>
    </w:tbl>
    <w:p w14:paraId="151263F0" w14:textId="77777777" w:rsidR="000928D7" w:rsidRDefault="000928D7" w:rsidP="00F50547">
      <w:pPr>
        <w:spacing w:before="240"/>
        <w:jc w:val="both"/>
        <w:rPr>
          <w:rFonts w:asciiTheme="minorHAnsi" w:hAnsiTheme="minorHAnsi" w:cstheme="minorHAnsi"/>
          <w:bCs/>
          <w:sz w:val="22"/>
          <w:szCs w:val="22"/>
        </w:rPr>
      </w:pPr>
    </w:p>
    <w:p w14:paraId="2726BDAD" w14:textId="77777777" w:rsidR="00897CBC" w:rsidRDefault="00897CBC" w:rsidP="00F50547">
      <w:pPr>
        <w:spacing w:before="240"/>
        <w:jc w:val="both"/>
        <w:rPr>
          <w:rFonts w:asciiTheme="minorHAnsi" w:hAnsiTheme="minorHAnsi" w:cstheme="minorHAnsi"/>
          <w:bCs/>
          <w:sz w:val="22"/>
          <w:szCs w:val="22"/>
        </w:rPr>
      </w:pPr>
    </w:p>
    <w:sectPr w:rsidR="00897CBC" w:rsidSect="00B8657A">
      <w:headerReference w:type="default" r:id="rId15"/>
      <w:footerReference w:type="default" r:id="rId16"/>
      <w:headerReference w:type="first" r:id="rId17"/>
      <w:footerReference w:type="first" r:id="rId18"/>
      <w:endnotePr>
        <w:numFmt w:val="decimal"/>
      </w:endnotePr>
      <w:pgSz w:w="11906" w:h="16838"/>
      <w:pgMar w:top="1831" w:right="1418" w:bottom="851" w:left="1418" w:header="709"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4EFE2" w14:textId="77777777" w:rsidR="003A3186" w:rsidRDefault="003A3186" w:rsidP="007935DE">
      <w:r>
        <w:separator/>
      </w:r>
    </w:p>
  </w:endnote>
  <w:endnote w:type="continuationSeparator" w:id="0">
    <w:p w14:paraId="443A4008" w14:textId="77777777" w:rsidR="003A3186" w:rsidRDefault="003A3186" w:rsidP="007935DE">
      <w:r>
        <w:continuationSeparator/>
      </w:r>
    </w:p>
  </w:endnote>
  <w:endnote w:type="continuationNotice" w:id="1">
    <w:p w14:paraId="5A5272AD" w14:textId="77777777" w:rsidR="003A3186" w:rsidRDefault="003A3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4508021"/>
      <w:docPartObj>
        <w:docPartGallery w:val="Page Numbers (Bottom of Page)"/>
        <w:docPartUnique/>
      </w:docPartObj>
    </w:sdtPr>
    <w:sdtEndPr>
      <w:rPr>
        <w:b/>
        <w:bCs/>
        <w:sz w:val="20"/>
        <w:szCs w:val="20"/>
      </w:rPr>
    </w:sdtEndPr>
    <w:sdtContent>
      <w:p w14:paraId="3811DF1D" w14:textId="77777777" w:rsidR="004D2F5A" w:rsidRPr="00AF2EF9" w:rsidRDefault="004D2F5A">
        <w:pPr>
          <w:pStyle w:val="Fuzeile"/>
          <w:jc w:val="right"/>
          <w:rPr>
            <w:b/>
            <w:bCs/>
            <w:sz w:val="20"/>
            <w:szCs w:val="20"/>
          </w:rPr>
        </w:pPr>
        <w:r w:rsidRPr="00AF2EF9">
          <w:rPr>
            <w:b/>
            <w:bCs/>
            <w:noProof/>
            <w:sz w:val="20"/>
            <w:szCs w:val="20"/>
            <w:lang w:eastAsia="de-DE"/>
          </w:rPr>
          <mc:AlternateContent>
            <mc:Choice Requires="wps">
              <w:drawing>
                <wp:anchor distT="0" distB="0" distL="114300" distR="114300" simplePos="0" relativeHeight="251658245" behindDoc="0" locked="0" layoutInCell="1" allowOverlap="1" wp14:anchorId="6C55976A" wp14:editId="2C830CC4">
                  <wp:simplePos x="0" y="0"/>
                  <wp:positionH relativeFrom="margin">
                    <wp:posOffset>5843905</wp:posOffset>
                  </wp:positionH>
                  <wp:positionV relativeFrom="paragraph">
                    <wp:posOffset>-1905</wp:posOffset>
                  </wp:positionV>
                  <wp:extent cx="9525" cy="695325"/>
                  <wp:effectExtent l="0" t="0" r="28575" b="28575"/>
                  <wp:wrapNone/>
                  <wp:docPr id="5" name="Gerader Verbinder 5"/>
                  <wp:cNvGraphicFramePr/>
                  <a:graphic xmlns:a="http://schemas.openxmlformats.org/drawingml/2006/main">
                    <a:graphicData uri="http://schemas.microsoft.com/office/word/2010/wordprocessingShape">
                      <wps:wsp>
                        <wps:cNvCnPr/>
                        <wps:spPr>
                          <a:xfrm>
                            <a:off x="0" y="0"/>
                            <a:ext cx="9525" cy="69532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42DAF5" id="Gerader Verbinder 5" o:spid="_x0000_s1026" style="position:absolute;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0.15pt,-.15pt" to="460.9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" strokecolor="#c91789" strokeweight="1.5pt">
                  <v:stroke joinstyle="miter"/>
                  <w10:wrap anchorx="margin"/>
                </v:line>
              </w:pict>
            </mc:Fallback>
          </mc:AlternateContent>
        </w:r>
        <w:r w:rsidRPr="00AF2EF9">
          <w:rPr>
            <w:b/>
            <w:bCs/>
            <w:sz w:val="20"/>
            <w:szCs w:val="20"/>
          </w:rPr>
          <w:fldChar w:fldCharType="begin"/>
        </w:r>
        <w:r w:rsidRPr="00AF2EF9">
          <w:rPr>
            <w:b/>
            <w:bCs/>
            <w:sz w:val="20"/>
            <w:szCs w:val="20"/>
          </w:rPr>
          <w:instrText>PAGE   \* MERGEFORMAT</w:instrText>
        </w:r>
        <w:r w:rsidRPr="00AF2EF9">
          <w:rPr>
            <w:b/>
            <w:bCs/>
            <w:sz w:val="20"/>
            <w:szCs w:val="20"/>
          </w:rPr>
          <w:fldChar w:fldCharType="separate"/>
        </w:r>
        <w:r w:rsidR="001E5896">
          <w:rPr>
            <w:b/>
            <w:bCs/>
            <w:noProof/>
            <w:sz w:val="20"/>
            <w:szCs w:val="20"/>
          </w:rPr>
          <w:t>2</w:t>
        </w:r>
        <w:r w:rsidRPr="00AF2EF9">
          <w:rPr>
            <w:b/>
            <w:bCs/>
            <w:sz w:val="20"/>
            <w:szCs w:val="20"/>
          </w:rPr>
          <w:fldChar w:fldCharType="end"/>
        </w:r>
      </w:p>
    </w:sdtContent>
  </w:sdt>
  <w:p w14:paraId="20A937ED" w14:textId="77777777" w:rsidR="004D2F5A" w:rsidRDefault="004D2F5A" w:rsidP="003B61F0">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F1C9F" w14:textId="77777777" w:rsidR="004D2F5A" w:rsidRPr="005D0522" w:rsidRDefault="004D2F5A" w:rsidP="003B61F0">
    <w:pPr>
      <w:pStyle w:val="Fuzeile"/>
      <w:jc w:val="right"/>
      <w:rPr>
        <w:rFonts w:ascii="Arial" w:hAnsi="Arial" w:cs="Arial"/>
        <w:sz w:val="16"/>
        <w:szCs w:val="16"/>
      </w:rPr>
    </w:pPr>
    <w:r>
      <w:rPr>
        <w:rFonts w:cs="Arial"/>
        <w:b/>
        <w:noProof/>
        <w:sz w:val="28"/>
        <w:szCs w:val="28"/>
        <w:lang w:eastAsia="de-DE"/>
      </w:rPr>
      <mc:AlternateContent>
        <mc:Choice Requires="wps">
          <w:drawing>
            <wp:anchor distT="0" distB="0" distL="114300" distR="114300" simplePos="0" relativeHeight="251658242" behindDoc="0" locked="0" layoutInCell="1" allowOverlap="1" wp14:anchorId="2724A160" wp14:editId="434FB957">
              <wp:simplePos x="0" y="0"/>
              <wp:positionH relativeFrom="margin">
                <wp:posOffset>6010275</wp:posOffset>
              </wp:positionH>
              <wp:positionV relativeFrom="paragraph">
                <wp:posOffset>-390525</wp:posOffset>
              </wp:positionV>
              <wp:extent cx="0" cy="866775"/>
              <wp:effectExtent l="0" t="0" r="38100" b="28575"/>
              <wp:wrapNone/>
              <wp:docPr id="1" name="Gerader Verbinder 1"/>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0D15A903" id="Gerader Verbinder 1" o:spid="_x0000_s1026" style="position:absolute;z-index:2516582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73.25pt,-30.75pt" to="47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" strokecolor="#c91789" strokeweight="1.5pt">
              <v:stroke joinstyle="miter"/>
              <w10:wrap anchorx="margin"/>
            </v:line>
          </w:pict>
        </mc:Fallback>
      </mc:AlternateContent>
    </w:r>
    <w:r w:rsidRPr="005D0522">
      <w:rPr>
        <w:rFonts w:ascii="Arial" w:hAnsi="Arial" w:cs="Arial"/>
        <w:sz w:val="16"/>
        <w:szCs w:val="16"/>
      </w:rPr>
      <w:t>1</w:t>
    </w:r>
    <w:r>
      <w:rPr>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348EF" w14:textId="77777777" w:rsidR="003A3186" w:rsidRDefault="003A3186" w:rsidP="007935DE">
      <w:r>
        <w:separator/>
      </w:r>
    </w:p>
  </w:footnote>
  <w:footnote w:type="continuationSeparator" w:id="0">
    <w:p w14:paraId="5676F5B4" w14:textId="77777777" w:rsidR="003A3186" w:rsidRDefault="003A3186" w:rsidP="007935DE">
      <w:r>
        <w:continuationSeparator/>
      </w:r>
    </w:p>
  </w:footnote>
  <w:footnote w:type="continuationNotice" w:id="1">
    <w:p w14:paraId="65517425" w14:textId="77777777" w:rsidR="003A3186" w:rsidRDefault="003A31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8B20" w14:textId="324E32BE" w:rsidR="004D2F5A" w:rsidRDefault="00B8657A" w:rsidP="00A635B5">
    <w:pPr>
      <w:pStyle w:val="Kopfzeile"/>
      <w:jc w:val="right"/>
      <w:rPr>
        <w:noProof/>
      </w:rPr>
    </w:pPr>
    <w:r w:rsidRPr="00EE4BA7">
      <w:rPr>
        <w:noProof/>
        <w:lang w:eastAsia="de-DE"/>
      </w:rPr>
      <w:drawing>
        <wp:anchor distT="0" distB="0" distL="114300" distR="114300" simplePos="0" relativeHeight="251658243" behindDoc="0" locked="0" layoutInCell="1" allowOverlap="1" wp14:anchorId="0EC54C76" wp14:editId="4D3A62B8">
          <wp:simplePos x="0" y="0"/>
          <wp:positionH relativeFrom="margin">
            <wp:align>right</wp:align>
          </wp:positionH>
          <wp:positionV relativeFrom="paragraph">
            <wp:posOffset>-18866</wp:posOffset>
          </wp:positionV>
          <wp:extent cx="1151276" cy="444361"/>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1276" cy="4443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2F5A" w:rsidRPr="00EE4BA7">
      <w:rPr>
        <w:noProof/>
        <w:lang w:eastAsia="de-DE"/>
      </w:rPr>
      <mc:AlternateContent>
        <mc:Choice Requires="wps">
          <w:drawing>
            <wp:anchor distT="0" distB="0" distL="114300" distR="114300" simplePos="0" relativeHeight="251658244" behindDoc="0" locked="0" layoutInCell="1" allowOverlap="1" wp14:anchorId="475F25AB" wp14:editId="36D9BF5B">
              <wp:simplePos x="0" y="0"/>
              <wp:positionH relativeFrom="margin">
                <wp:posOffset>-17780</wp:posOffset>
              </wp:positionH>
              <wp:positionV relativeFrom="paragraph">
                <wp:posOffset>-451485</wp:posOffset>
              </wp:positionV>
              <wp:extent cx="0" cy="866775"/>
              <wp:effectExtent l="0" t="0" r="38100" b="28575"/>
              <wp:wrapNone/>
              <wp:docPr id="13" name="Gerader Verbinder 13"/>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05A410C1" id="Gerader Verbinder 13" o:spid="_x0000_s1026" style="position:absolute;z-index:2516582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1.4pt,-35.55pt" to="-1.4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" strokecolor="#c91789" strokeweight="1.5pt">
              <v:stroke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6588" w14:textId="77777777" w:rsidR="004D2F5A" w:rsidRDefault="004D2F5A">
    <w:pPr>
      <w:pStyle w:val="Kopfzeile"/>
    </w:pPr>
    <w:r>
      <w:rPr>
        <w:rFonts w:cs="Arial"/>
        <w:b/>
        <w:noProof/>
        <w:sz w:val="28"/>
        <w:szCs w:val="28"/>
        <w:lang w:eastAsia="de-DE"/>
      </w:rPr>
      <mc:AlternateContent>
        <mc:Choice Requires="wps">
          <w:drawing>
            <wp:anchor distT="0" distB="0" distL="114300" distR="114300" simplePos="0" relativeHeight="251658241" behindDoc="0" locked="0" layoutInCell="1" allowOverlap="1" wp14:anchorId="276ABAA8" wp14:editId="44879965">
              <wp:simplePos x="0" y="0"/>
              <wp:positionH relativeFrom="margin">
                <wp:posOffset>-66675</wp:posOffset>
              </wp:positionH>
              <wp:positionV relativeFrom="paragraph">
                <wp:posOffset>-448310</wp:posOffset>
              </wp:positionV>
              <wp:extent cx="0" cy="866775"/>
              <wp:effectExtent l="0" t="0" r="38100" b="28575"/>
              <wp:wrapNone/>
              <wp:docPr id="6" name="Gerader Verbinder 6"/>
              <wp:cNvGraphicFramePr/>
              <a:graphic xmlns:a="http://schemas.openxmlformats.org/drawingml/2006/main">
                <a:graphicData uri="http://schemas.microsoft.com/office/word/2010/wordprocessingShape">
                  <wps:wsp>
                    <wps:cNvCnPr/>
                    <wps:spPr>
                      <a:xfrm>
                        <a:off x="0" y="0"/>
                        <a:ext cx="0" cy="866775"/>
                      </a:xfrm>
                      <a:prstGeom prst="line">
                        <a:avLst/>
                      </a:prstGeom>
                      <a:ln w="19050">
                        <a:solidFill>
                          <a:srgbClr val="C91789"/>
                        </a:solidFill>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27B68FAD" id="Gerader Verbinder 6" o:spid="_x0000_s1026" style="position:absolute;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5.25pt,-35.3pt" to="-5.2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" strokecolor="#c91789" strokeweight="1.5pt">
              <v:stroke joinstyle="miter"/>
              <w10:wrap anchorx="margin"/>
            </v:line>
          </w:pict>
        </mc:Fallback>
      </mc:AlternateContent>
    </w:r>
    <w:r>
      <w:rPr>
        <w:noProof/>
        <w:lang w:eastAsia="de-DE"/>
      </w:rPr>
      <w:drawing>
        <wp:anchor distT="0" distB="0" distL="114300" distR="114300" simplePos="0" relativeHeight="251658240" behindDoc="0" locked="0" layoutInCell="1" allowOverlap="1" wp14:anchorId="211493C8" wp14:editId="2D761C33">
          <wp:simplePos x="0" y="0"/>
          <wp:positionH relativeFrom="margin">
            <wp:align>right</wp:align>
          </wp:positionH>
          <wp:positionV relativeFrom="paragraph">
            <wp:posOffset>-121920</wp:posOffset>
          </wp:positionV>
          <wp:extent cx="1475764" cy="569713"/>
          <wp:effectExtent l="0" t="0" r="0" b="190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64" cy="56971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2DCB"/>
    <w:multiLevelType w:val="multilevel"/>
    <w:tmpl w:val="EE34C59E"/>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E0BB0"/>
    <w:multiLevelType w:val="hybridMultilevel"/>
    <w:tmpl w:val="10CCD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25915"/>
    <w:multiLevelType w:val="hybridMultilevel"/>
    <w:tmpl w:val="64163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4E1E29"/>
    <w:multiLevelType w:val="hybridMultilevel"/>
    <w:tmpl w:val="912CA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300E4"/>
    <w:multiLevelType w:val="hybridMultilevel"/>
    <w:tmpl w:val="EE2E092C"/>
    <w:lvl w:ilvl="0" w:tplc="6D9446F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4E0455"/>
    <w:multiLevelType w:val="hybridMultilevel"/>
    <w:tmpl w:val="984C171A"/>
    <w:lvl w:ilvl="0" w:tplc="F5BE22DC">
      <w:numFmt w:val="bullet"/>
      <w:lvlText w:val="•"/>
      <w:lvlJc w:val="left"/>
      <w:pPr>
        <w:ind w:left="720" w:hanging="360"/>
      </w:pPr>
      <w:rPr>
        <w:rFonts w:ascii="Calibri" w:eastAsia="Times New Roman"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9324E0"/>
    <w:multiLevelType w:val="multilevel"/>
    <w:tmpl w:val="E2CA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5B7843"/>
    <w:multiLevelType w:val="hybridMultilevel"/>
    <w:tmpl w:val="C66808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EF64FC1"/>
    <w:multiLevelType w:val="hybridMultilevel"/>
    <w:tmpl w:val="E1B0D05C"/>
    <w:lvl w:ilvl="0" w:tplc="04070001">
      <w:start w:val="1"/>
      <w:numFmt w:val="bullet"/>
      <w:lvlText w:val=""/>
      <w:lvlJc w:val="left"/>
      <w:pPr>
        <w:ind w:left="861" w:hanging="360"/>
      </w:pPr>
      <w:rPr>
        <w:rFonts w:ascii="Symbol" w:hAnsi="Symbol" w:hint="default"/>
      </w:rPr>
    </w:lvl>
    <w:lvl w:ilvl="1" w:tplc="04070003">
      <w:start w:val="1"/>
      <w:numFmt w:val="bullet"/>
      <w:lvlText w:val="o"/>
      <w:lvlJc w:val="left"/>
      <w:pPr>
        <w:ind w:left="1581" w:hanging="360"/>
      </w:pPr>
      <w:rPr>
        <w:rFonts w:ascii="Courier New" w:hAnsi="Courier New" w:cs="Courier New" w:hint="default"/>
      </w:rPr>
    </w:lvl>
    <w:lvl w:ilvl="2" w:tplc="04070005">
      <w:start w:val="1"/>
      <w:numFmt w:val="bullet"/>
      <w:lvlText w:val=""/>
      <w:lvlJc w:val="left"/>
      <w:pPr>
        <w:ind w:left="2301" w:hanging="360"/>
      </w:pPr>
      <w:rPr>
        <w:rFonts w:ascii="Wingdings" w:hAnsi="Wingdings" w:hint="default"/>
      </w:rPr>
    </w:lvl>
    <w:lvl w:ilvl="3" w:tplc="04070001">
      <w:start w:val="1"/>
      <w:numFmt w:val="bullet"/>
      <w:lvlText w:val=""/>
      <w:lvlJc w:val="left"/>
      <w:pPr>
        <w:ind w:left="3021" w:hanging="360"/>
      </w:pPr>
      <w:rPr>
        <w:rFonts w:ascii="Symbol" w:hAnsi="Symbol" w:hint="default"/>
      </w:rPr>
    </w:lvl>
    <w:lvl w:ilvl="4" w:tplc="04070003">
      <w:start w:val="1"/>
      <w:numFmt w:val="bullet"/>
      <w:lvlText w:val="o"/>
      <w:lvlJc w:val="left"/>
      <w:pPr>
        <w:ind w:left="3741" w:hanging="360"/>
      </w:pPr>
      <w:rPr>
        <w:rFonts w:ascii="Courier New" w:hAnsi="Courier New" w:cs="Courier New" w:hint="default"/>
      </w:rPr>
    </w:lvl>
    <w:lvl w:ilvl="5" w:tplc="04070005">
      <w:start w:val="1"/>
      <w:numFmt w:val="bullet"/>
      <w:lvlText w:val=""/>
      <w:lvlJc w:val="left"/>
      <w:pPr>
        <w:ind w:left="4461" w:hanging="360"/>
      </w:pPr>
      <w:rPr>
        <w:rFonts w:ascii="Wingdings" w:hAnsi="Wingdings" w:hint="default"/>
      </w:rPr>
    </w:lvl>
    <w:lvl w:ilvl="6" w:tplc="04070001">
      <w:start w:val="1"/>
      <w:numFmt w:val="bullet"/>
      <w:lvlText w:val=""/>
      <w:lvlJc w:val="left"/>
      <w:pPr>
        <w:ind w:left="5181" w:hanging="360"/>
      </w:pPr>
      <w:rPr>
        <w:rFonts w:ascii="Symbol" w:hAnsi="Symbol" w:hint="default"/>
      </w:rPr>
    </w:lvl>
    <w:lvl w:ilvl="7" w:tplc="04070003">
      <w:start w:val="1"/>
      <w:numFmt w:val="bullet"/>
      <w:lvlText w:val="o"/>
      <w:lvlJc w:val="left"/>
      <w:pPr>
        <w:ind w:left="5901" w:hanging="360"/>
      </w:pPr>
      <w:rPr>
        <w:rFonts w:ascii="Courier New" w:hAnsi="Courier New" w:cs="Courier New" w:hint="default"/>
      </w:rPr>
    </w:lvl>
    <w:lvl w:ilvl="8" w:tplc="04070005">
      <w:start w:val="1"/>
      <w:numFmt w:val="bullet"/>
      <w:lvlText w:val=""/>
      <w:lvlJc w:val="left"/>
      <w:pPr>
        <w:ind w:left="6621" w:hanging="360"/>
      </w:pPr>
      <w:rPr>
        <w:rFonts w:ascii="Wingdings" w:hAnsi="Wingdings" w:hint="default"/>
      </w:rPr>
    </w:lvl>
  </w:abstractNum>
  <w:abstractNum w:abstractNumId="9" w15:restartNumberingAfterBreak="0">
    <w:nsid w:val="2F075AB5"/>
    <w:multiLevelType w:val="hybridMultilevel"/>
    <w:tmpl w:val="27BCD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64577"/>
    <w:multiLevelType w:val="multilevel"/>
    <w:tmpl w:val="661C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F9066B"/>
    <w:multiLevelType w:val="multilevel"/>
    <w:tmpl w:val="CB72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B05163"/>
    <w:multiLevelType w:val="hybridMultilevel"/>
    <w:tmpl w:val="8580EC18"/>
    <w:lvl w:ilvl="0" w:tplc="28025E70">
      <w:start w:val="5"/>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CD7C2D"/>
    <w:multiLevelType w:val="multilevel"/>
    <w:tmpl w:val="32DEB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69227E"/>
    <w:multiLevelType w:val="multilevel"/>
    <w:tmpl w:val="03D42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7C1C42"/>
    <w:multiLevelType w:val="multilevel"/>
    <w:tmpl w:val="AA4CC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5B7C50"/>
    <w:multiLevelType w:val="multilevel"/>
    <w:tmpl w:val="B45CB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162E25"/>
    <w:multiLevelType w:val="multilevel"/>
    <w:tmpl w:val="F8E6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26BF5"/>
    <w:multiLevelType w:val="multilevel"/>
    <w:tmpl w:val="B07C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983F90"/>
    <w:multiLevelType w:val="hybridMultilevel"/>
    <w:tmpl w:val="73E0D11C"/>
    <w:lvl w:ilvl="0" w:tplc="9B384EEA">
      <w:start w:val="1"/>
      <w:numFmt w:val="bullet"/>
      <w:lvlText w:val=""/>
      <w:lvlJc w:val="left"/>
      <w:pPr>
        <w:ind w:left="720" w:hanging="360"/>
      </w:pPr>
      <w:rPr>
        <w:rFonts w:ascii="Symbol" w:hAnsi="Symbol" w:hint="default"/>
      </w:rPr>
    </w:lvl>
    <w:lvl w:ilvl="1" w:tplc="BE1E2F76" w:tentative="1">
      <w:start w:val="1"/>
      <w:numFmt w:val="bullet"/>
      <w:lvlText w:val="o"/>
      <w:lvlJc w:val="left"/>
      <w:pPr>
        <w:ind w:left="1440" w:hanging="360"/>
      </w:pPr>
      <w:rPr>
        <w:rFonts w:ascii="Courier New" w:hAnsi="Courier New" w:cs="Courier New" w:hint="default"/>
      </w:rPr>
    </w:lvl>
    <w:lvl w:ilvl="2" w:tplc="2AD0D7F8" w:tentative="1">
      <w:start w:val="1"/>
      <w:numFmt w:val="bullet"/>
      <w:lvlText w:val=""/>
      <w:lvlJc w:val="left"/>
      <w:pPr>
        <w:ind w:left="2160" w:hanging="360"/>
      </w:pPr>
      <w:rPr>
        <w:rFonts w:ascii="Wingdings" w:hAnsi="Wingdings" w:hint="default"/>
      </w:rPr>
    </w:lvl>
    <w:lvl w:ilvl="3" w:tplc="E7425332" w:tentative="1">
      <w:start w:val="1"/>
      <w:numFmt w:val="bullet"/>
      <w:lvlText w:val=""/>
      <w:lvlJc w:val="left"/>
      <w:pPr>
        <w:ind w:left="2880" w:hanging="360"/>
      </w:pPr>
      <w:rPr>
        <w:rFonts w:ascii="Symbol" w:hAnsi="Symbol" w:hint="default"/>
      </w:rPr>
    </w:lvl>
    <w:lvl w:ilvl="4" w:tplc="F912E13C" w:tentative="1">
      <w:start w:val="1"/>
      <w:numFmt w:val="bullet"/>
      <w:lvlText w:val="o"/>
      <w:lvlJc w:val="left"/>
      <w:pPr>
        <w:ind w:left="3600" w:hanging="360"/>
      </w:pPr>
      <w:rPr>
        <w:rFonts w:ascii="Courier New" w:hAnsi="Courier New" w:cs="Courier New" w:hint="default"/>
      </w:rPr>
    </w:lvl>
    <w:lvl w:ilvl="5" w:tplc="6278F376" w:tentative="1">
      <w:start w:val="1"/>
      <w:numFmt w:val="bullet"/>
      <w:lvlText w:val=""/>
      <w:lvlJc w:val="left"/>
      <w:pPr>
        <w:ind w:left="4320" w:hanging="360"/>
      </w:pPr>
      <w:rPr>
        <w:rFonts w:ascii="Wingdings" w:hAnsi="Wingdings" w:hint="default"/>
      </w:rPr>
    </w:lvl>
    <w:lvl w:ilvl="6" w:tplc="BF9C6AF4" w:tentative="1">
      <w:start w:val="1"/>
      <w:numFmt w:val="bullet"/>
      <w:lvlText w:val=""/>
      <w:lvlJc w:val="left"/>
      <w:pPr>
        <w:ind w:left="5040" w:hanging="360"/>
      </w:pPr>
      <w:rPr>
        <w:rFonts w:ascii="Symbol" w:hAnsi="Symbol" w:hint="default"/>
      </w:rPr>
    </w:lvl>
    <w:lvl w:ilvl="7" w:tplc="AEFEBB2A" w:tentative="1">
      <w:start w:val="1"/>
      <w:numFmt w:val="bullet"/>
      <w:lvlText w:val="o"/>
      <w:lvlJc w:val="left"/>
      <w:pPr>
        <w:ind w:left="5760" w:hanging="360"/>
      </w:pPr>
      <w:rPr>
        <w:rFonts w:ascii="Courier New" w:hAnsi="Courier New" w:cs="Courier New" w:hint="default"/>
      </w:rPr>
    </w:lvl>
    <w:lvl w:ilvl="8" w:tplc="BCF8EAB8" w:tentative="1">
      <w:start w:val="1"/>
      <w:numFmt w:val="bullet"/>
      <w:lvlText w:val=""/>
      <w:lvlJc w:val="left"/>
      <w:pPr>
        <w:ind w:left="6480" w:hanging="360"/>
      </w:pPr>
      <w:rPr>
        <w:rFonts w:ascii="Wingdings" w:hAnsi="Wingdings" w:hint="default"/>
      </w:rPr>
    </w:lvl>
  </w:abstractNum>
  <w:abstractNum w:abstractNumId="20" w15:restartNumberingAfterBreak="0">
    <w:nsid w:val="5FA32AE9"/>
    <w:multiLevelType w:val="multilevel"/>
    <w:tmpl w:val="F5D0C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B4531A"/>
    <w:multiLevelType w:val="multilevel"/>
    <w:tmpl w:val="86DE9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DF2970"/>
    <w:multiLevelType w:val="multilevel"/>
    <w:tmpl w:val="E3D0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C7068C"/>
    <w:multiLevelType w:val="multilevel"/>
    <w:tmpl w:val="9BB6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851AC9"/>
    <w:multiLevelType w:val="multilevel"/>
    <w:tmpl w:val="8274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455334"/>
    <w:multiLevelType w:val="hybridMultilevel"/>
    <w:tmpl w:val="82102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8BB601A"/>
    <w:multiLevelType w:val="multilevel"/>
    <w:tmpl w:val="28B05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0790115">
    <w:abstractNumId w:val="8"/>
  </w:num>
  <w:num w:numId="2" w16cid:durableId="1089043075">
    <w:abstractNumId w:val="9"/>
  </w:num>
  <w:num w:numId="3" w16cid:durableId="710108850">
    <w:abstractNumId w:val="12"/>
  </w:num>
  <w:num w:numId="4" w16cid:durableId="710542055">
    <w:abstractNumId w:val="25"/>
  </w:num>
  <w:num w:numId="5" w16cid:durableId="80026598">
    <w:abstractNumId w:val="19"/>
  </w:num>
  <w:num w:numId="6" w16cid:durableId="2068868497">
    <w:abstractNumId w:val="3"/>
  </w:num>
  <w:num w:numId="7" w16cid:durableId="1071005991">
    <w:abstractNumId w:val="7"/>
  </w:num>
  <w:num w:numId="8" w16cid:durableId="1577015565">
    <w:abstractNumId w:val="1"/>
  </w:num>
  <w:num w:numId="9" w16cid:durableId="1598169206">
    <w:abstractNumId w:val="5"/>
  </w:num>
  <w:num w:numId="10" w16cid:durableId="1621644855">
    <w:abstractNumId w:val="22"/>
  </w:num>
  <w:num w:numId="11" w16cid:durableId="1635793917">
    <w:abstractNumId w:val="21"/>
  </w:num>
  <w:num w:numId="12" w16cid:durableId="726419925">
    <w:abstractNumId w:val="15"/>
  </w:num>
  <w:num w:numId="13" w16cid:durableId="1601597823">
    <w:abstractNumId w:val="11"/>
  </w:num>
  <w:num w:numId="14" w16cid:durableId="1725828400">
    <w:abstractNumId w:val="17"/>
  </w:num>
  <w:num w:numId="15" w16cid:durableId="803623062">
    <w:abstractNumId w:val="23"/>
  </w:num>
  <w:num w:numId="16" w16cid:durableId="1647008232">
    <w:abstractNumId w:val="10"/>
  </w:num>
  <w:num w:numId="17" w16cid:durableId="107236447">
    <w:abstractNumId w:val="2"/>
  </w:num>
  <w:num w:numId="18" w16cid:durableId="181167006">
    <w:abstractNumId w:val="16"/>
  </w:num>
  <w:num w:numId="19" w16cid:durableId="553468711">
    <w:abstractNumId w:val="20"/>
  </w:num>
  <w:num w:numId="20" w16cid:durableId="1005209621">
    <w:abstractNumId w:val="24"/>
  </w:num>
  <w:num w:numId="21" w16cid:durableId="817310798">
    <w:abstractNumId w:val="6"/>
  </w:num>
  <w:num w:numId="22" w16cid:durableId="103965590">
    <w:abstractNumId w:val="26"/>
  </w:num>
  <w:num w:numId="23" w16cid:durableId="2041278073">
    <w:abstractNumId w:val="0"/>
  </w:num>
  <w:num w:numId="24" w16cid:durableId="1360819445">
    <w:abstractNumId w:val="13"/>
  </w:num>
  <w:num w:numId="25" w16cid:durableId="1725710881">
    <w:abstractNumId w:val="4"/>
  </w:num>
  <w:num w:numId="26" w16cid:durableId="1512329830">
    <w:abstractNumId w:val="14"/>
  </w:num>
  <w:num w:numId="27" w16cid:durableId="1220019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B9"/>
    <w:rsid w:val="00000F54"/>
    <w:rsid w:val="00002004"/>
    <w:rsid w:val="00003209"/>
    <w:rsid w:val="00003225"/>
    <w:rsid w:val="000037CB"/>
    <w:rsid w:val="00003FA1"/>
    <w:rsid w:val="0000426F"/>
    <w:rsid w:val="0000483E"/>
    <w:rsid w:val="00004AB7"/>
    <w:rsid w:val="0000543B"/>
    <w:rsid w:val="00005BE3"/>
    <w:rsid w:val="00005CAD"/>
    <w:rsid w:val="00010637"/>
    <w:rsid w:val="00010C75"/>
    <w:rsid w:val="000118C8"/>
    <w:rsid w:val="000123A0"/>
    <w:rsid w:val="000128D0"/>
    <w:rsid w:val="0001644B"/>
    <w:rsid w:val="00016D2D"/>
    <w:rsid w:val="00016F2A"/>
    <w:rsid w:val="000178DB"/>
    <w:rsid w:val="0002021D"/>
    <w:rsid w:val="00020333"/>
    <w:rsid w:val="00020815"/>
    <w:rsid w:val="0002089E"/>
    <w:rsid w:val="000263FF"/>
    <w:rsid w:val="00026DDF"/>
    <w:rsid w:val="0002785D"/>
    <w:rsid w:val="00027869"/>
    <w:rsid w:val="00030039"/>
    <w:rsid w:val="0003076F"/>
    <w:rsid w:val="000320CA"/>
    <w:rsid w:val="000332A4"/>
    <w:rsid w:val="00033C85"/>
    <w:rsid w:val="0003457F"/>
    <w:rsid w:val="00034637"/>
    <w:rsid w:val="00035559"/>
    <w:rsid w:val="000365F8"/>
    <w:rsid w:val="00036A87"/>
    <w:rsid w:val="000373CE"/>
    <w:rsid w:val="00037BC9"/>
    <w:rsid w:val="000403CC"/>
    <w:rsid w:val="00041E81"/>
    <w:rsid w:val="00042F57"/>
    <w:rsid w:val="00043D94"/>
    <w:rsid w:val="000449E9"/>
    <w:rsid w:val="00046444"/>
    <w:rsid w:val="00047113"/>
    <w:rsid w:val="00047677"/>
    <w:rsid w:val="00047715"/>
    <w:rsid w:val="00051AEC"/>
    <w:rsid w:val="000525A1"/>
    <w:rsid w:val="0005521D"/>
    <w:rsid w:val="000564DD"/>
    <w:rsid w:val="00056E75"/>
    <w:rsid w:val="00057577"/>
    <w:rsid w:val="00060942"/>
    <w:rsid w:val="00060A5F"/>
    <w:rsid w:val="00062579"/>
    <w:rsid w:val="0006302D"/>
    <w:rsid w:val="00063819"/>
    <w:rsid w:val="00063B40"/>
    <w:rsid w:val="0006666B"/>
    <w:rsid w:val="00066930"/>
    <w:rsid w:val="000701A7"/>
    <w:rsid w:val="000710B1"/>
    <w:rsid w:val="0007128B"/>
    <w:rsid w:val="00071BB2"/>
    <w:rsid w:val="00072A42"/>
    <w:rsid w:val="000739EE"/>
    <w:rsid w:val="0007444B"/>
    <w:rsid w:val="00074A07"/>
    <w:rsid w:val="00076198"/>
    <w:rsid w:val="000773D5"/>
    <w:rsid w:val="0008140C"/>
    <w:rsid w:val="000817E9"/>
    <w:rsid w:val="000821C8"/>
    <w:rsid w:val="00082830"/>
    <w:rsid w:val="00083FCA"/>
    <w:rsid w:val="00085270"/>
    <w:rsid w:val="000861B6"/>
    <w:rsid w:val="00091BC4"/>
    <w:rsid w:val="00091D41"/>
    <w:rsid w:val="000928D7"/>
    <w:rsid w:val="0009468D"/>
    <w:rsid w:val="00094857"/>
    <w:rsid w:val="00095ADE"/>
    <w:rsid w:val="00096510"/>
    <w:rsid w:val="00096683"/>
    <w:rsid w:val="000972FB"/>
    <w:rsid w:val="000977FC"/>
    <w:rsid w:val="000A027A"/>
    <w:rsid w:val="000A0ACA"/>
    <w:rsid w:val="000A0DB1"/>
    <w:rsid w:val="000A2365"/>
    <w:rsid w:val="000A2DA3"/>
    <w:rsid w:val="000A3EF9"/>
    <w:rsid w:val="000A4904"/>
    <w:rsid w:val="000A51AA"/>
    <w:rsid w:val="000A58FB"/>
    <w:rsid w:val="000A5EA7"/>
    <w:rsid w:val="000A6672"/>
    <w:rsid w:val="000A6E0F"/>
    <w:rsid w:val="000A6FEA"/>
    <w:rsid w:val="000A70E7"/>
    <w:rsid w:val="000A77BD"/>
    <w:rsid w:val="000A7D4F"/>
    <w:rsid w:val="000B00E2"/>
    <w:rsid w:val="000B0456"/>
    <w:rsid w:val="000B0B5A"/>
    <w:rsid w:val="000B1269"/>
    <w:rsid w:val="000B1675"/>
    <w:rsid w:val="000B192B"/>
    <w:rsid w:val="000B1B91"/>
    <w:rsid w:val="000B3054"/>
    <w:rsid w:val="000B3E12"/>
    <w:rsid w:val="000B4BFB"/>
    <w:rsid w:val="000B5600"/>
    <w:rsid w:val="000B5DC2"/>
    <w:rsid w:val="000B772A"/>
    <w:rsid w:val="000C0CB5"/>
    <w:rsid w:val="000C3A1A"/>
    <w:rsid w:val="000C4787"/>
    <w:rsid w:val="000C4D55"/>
    <w:rsid w:val="000C5A1F"/>
    <w:rsid w:val="000C5EBE"/>
    <w:rsid w:val="000C7435"/>
    <w:rsid w:val="000C75E1"/>
    <w:rsid w:val="000C7BDC"/>
    <w:rsid w:val="000D14D5"/>
    <w:rsid w:val="000D16CC"/>
    <w:rsid w:val="000D1982"/>
    <w:rsid w:val="000D19B6"/>
    <w:rsid w:val="000D1A11"/>
    <w:rsid w:val="000D2A22"/>
    <w:rsid w:val="000D32B4"/>
    <w:rsid w:val="000D4FDB"/>
    <w:rsid w:val="000D58CD"/>
    <w:rsid w:val="000D5C95"/>
    <w:rsid w:val="000D6540"/>
    <w:rsid w:val="000D6655"/>
    <w:rsid w:val="000D707E"/>
    <w:rsid w:val="000D7E42"/>
    <w:rsid w:val="000E0FA0"/>
    <w:rsid w:val="000E14F6"/>
    <w:rsid w:val="000E20DE"/>
    <w:rsid w:val="000E2E1D"/>
    <w:rsid w:val="000E41A5"/>
    <w:rsid w:val="000E4D87"/>
    <w:rsid w:val="000E63C1"/>
    <w:rsid w:val="000E7D16"/>
    <w:rsid w:val="000E7F08"/>
    <w:rsid w:val="000F0D68"/>
    <w:rsid w:val="000F0DB1"/>
    <w:rsid w:val="000F20A0"/>
    <w:rsid w:val="000F32B3"/>
    <w:rsid w:val="000F3600"/>
    <w:rsid w:val="000F39E8"/>
    <w:rsid w:val="000F3BAA"/>
    <w:rsid w:val="000F48F7"/>
    <w:rsid w:val="000F4DB9"/>
    <w:rsid w:val="000F54DE"/>
    <w:rsid w:val="000F5B27"/>
    <w:rsid w:val="000F5CF2"/>
    <w:rsid w:val="00100C1F"/>
    <w:rsid w:val="00102BE2"/>
    <w:rsid w:val="00102D8A"/>
    <w:rsid w:val="0010386E"/>
    <w:rsid w:val="00103DC0"/>
    <w:rsid w:val="001041B7"/>
    <w:rsid w:val="00104D02"/>
    <w:rsid w:val="00106AC7"/>
    <w:rsid w:val="00106DCD"/>
    <w:rsid w:val="001073BD"/>
    <w:rsid w:val="001106B8"/>
    <w:rsid w:val="00110B17"/>
    <w:rsid w:val="00110FF5"/>
    <w:rsid w:val="00111557"/>
    <w:rsid w:val="00112200"/>
    <w:rsid w:val="00112208"/>
    <w:rsid w:val="00112528"/>
    <w:rsid w:val="00113061"/>
    <w:rsid w:val="0011400A"/>
    <w:rsid w:val="00114154"/>
    <w:rsid w:val="0011417B"/>
    <w:rsid w:val="001146EF"/>
    <w:rsid w:val="00114AF6"/>
    <w:rsid w:val="00114C3B"/>
    <w:rsid w:val="00115318"/>
    <w:rsid w:val="001169E4"/>
    <w:rsid w:val="00116AA3"/>
    <w:rsid w:val="001179AD"/>
    <w:rsid w:val="0012004B"/>
    <w:rsid w:val="001206F3"/>
    <w:rsid w:val="001209E3"/>
    <w:rsid w:val="0012281C"/>
    <w:rsid w:val="00122B5E"/>
    <w:rsid w:val="00122FBB"/>
    <w:rsid w:val="00124092"/>
    <w:rsid w:val="00126317"/>
    <w:rsid w:val="00126AD5"/>
    <w:rsid w:val="001278AC"/>
    <w:rsid w:val="00127CBC"/>
    <w:rsid w:val="00130430"/>
    <w:rsid w:val="00130464"/>
    <w:rsid w:val="00133777"/>
    <w:rsid w:val="00133D07"/>
    <w:rsid w:val="00134917"/>
    <w:rsid w:val="0013495E"/>
    <w:rsid w:val="00134D7C"/>
    <w:rsid w:val="0013502F"/>
    <w:rsid w:val="00135999"/>
    <w:rsid w:val="00135ED6"/>
    <w:rsid w:val="00136429"/>
    <w:rsid w:val="00136871"/>
    <w:rsid w:val="00136FC2"/>
    <w:rsid w:val="00137F28"/>
    <w:rsid w:val="001409E4"/>
    <w:rsid w:val="00140E55"/>
    <w:rsid w:val="00141605"/>
    <w:rsid w:val="00143101"/>
    <w:rsid w:val="00144772"/>
    <w:rsid w:val="00144A09"/>
    <w:rsid w:val="00144A50"/>
    <w:rsid w:val="0014623F"/>
    <w:rsid w:val="0014695D"/>
    <w:rsid w:val="00146C25"/>
    <w:rsid w:val="00151B5B"/>
    <w:rsid w:val="0015256D"/>
    <w:rsid w:val="00152B3D"/>
    <w:rsid w:val="00153B19"/>
    <w:rsid w:val="001546B4"/>
    <w:rsid w:val="00154795"/>
    <w:rsid w:val="001565E9"/>
    <w:rsid w:val="00160E39"/>
    <w:rsid w:val="001617A9"/>
    <w:rsid w:val="00162191"/>
    <w:rsid w:val="00163117"/>
    <w:rsid w:val="00164CAC"/>
    <w:rsid w:val="0016542F"/>
    <w:rsid w:val="001658F4"/>
    <w:rsid w:val="00165902"/>
    <w:rsid w:val="00165EFC"/>
    <w:rsid w:val="00166628"/>
    <w:rsid w:val="00170C19"/>
    <w:rsid w:val="00170F38"/>
    <w:rsid w:val="00171283"/>
    <w:rsid w:val="00171B26"/>
    <w:rsid w:val="00173969"/>
    <w:rsid w:val="00174450"/>
    <w:rsid w:val="00175113"/>
    <w:rsid w:val="00175560"/>
    <w:rsid w:val="0017559B"/>
    <w:rsid w:val="001762D9"/>
    <w:rsid w:val="00182186"/>
    <w:rsid w:val="00182D3D"/>
    <w:rsid w:val="00183984"/>
    <w:rsid w:val="00183EC2"/>
    <w:rsid w:val="00184572"/>
    <w:rsid w:val="00185D6A"/>
    <w:rsid w:val="001860F2"/>
    <w:rsid w:val="00186985"/>
    <w:rsid w:val="00186AF7"/>
    <w:rsid w:val="001873F7"/>
    <w:rsid w:val="0019064D"/>
    <w:rsid w:val="00190E50"/>
    <w:rsid w:val="00192C94"/>
    <w:rsid w:val="00192DF8"/>
    <w:rsid w:val="00193F3E"/>
    <w:rsid w:val="0019436B"/>
    <w:rsid w:val="0019438B"/>
    <w:rsid w:val="00195387"/>
    <w:rsid w:val="00195543"/>
    <w:rsid w:val="00195B9E"/>
    <w:rsid w:val="001965A0"/>
    <w:rsid w:val="0019799D"/>
    <w:rsid w:val="00197FED"/>
    <w:rsid w:val="001A0A3D"/>
    <w:rsid w:val="001A1CD4"/>
    <w:rsid w:val="001A2200"/>
    <w:rsid w:val="001A2820"/>
    <w:rsid w:val="001A32C2"/>
    <w:rsid w:val="001A3B21"/>
    <w:rsid w:val="001A42F8"/>
    <w:rsid w:val="001A483A"/>
    <w:rsid w:val="001A56D0"/>
    <w:rsid w:val="001B297A"/>
    <w:rsid w:val="001B2B93"/>
    <w:rsid w:val="001B390A"/>
    <w:rsid w:val="001B3ED5"/>
    <w:rsid w:val="001B5C58"/>
    <w:rsid w:val="001B7EEE"/>
    <w:rsid w:val="001C04F5"/>
    <w:rsid w:val="001C20E7"/>
    <w:rsid w:val="001C2CB3"/>
    <w:rsid w:val="001C2E0F"/>
    <w:rsid w:val="001C2E91"/>
    <w:rsid w:val="001C2F8A"/>
    <w:rsid w:val="001C35E6"/>
    <w:rsid w:val="001C3FFC"/>
    <w:rsid w:val="001C448E"/>
    <w:rsid w:val="001C5A31"/>
    <w:rsid w:val="001C63AE"/>
    <w:rsid w:val="001C6FD4"/>
    <w:rsid w:val="001C7FF8"/>
    <w:rsid w:val="001D0D0F"/>
    <w:rsid w:val="001D28F2"/>
    <w:rsid w:val="001D3677"/>
    <w:rsid w:val="001D4772"/>
    <w:rsid w:val="001D5489"/>
    <w:rsid w:val="001D5554"/>
    <w:rsid w:val="001D6090"/>
    <w:rsid w:val="001D60DC"/>
    <w:rsid w:val="001D6794"/>
    <w:rsid w:val="001D695D"/>
    <w:rsid w:val="001E355A"/>
    <w:rsid w:val="001E378C"/>
    <w:rsid w:val="001E44E7"/>
    <w:rsid w:val="001E5896"/>
    <w:rsid w:val="001E5B0C"/>
    <w:rsid w:val="001E5D7E"/>
    <w:rsid w:val="001E7317"/>
    <w:rsid w:val="001E792A"/>
    <w:rsid w:val="001F1ACF"/>
    <w:rsid w:val="001F284F"/>
    <w:rsid w:val="001F2CB3"/>
    <w:rsid w:val="001F3733"/>
    <w:rsid w:val="001F3EB0"/>
    <w:rsid w:val="001F4C89"/>
    <w:rsid w:val="001F4F10"/>
    <w:rsid w:val="001F62FB"/>
    <w:rsid w:val="001F6D75"/>
    <w:rsid w:val="001F76F0"/>
    <w:rsid w:val="001F7E12"/>
    <w:rsid w:val="0020021B"/>
    <w:rsid w:val="002004D4"/>
    <w:rsid w:val="00201288"/>
    <w:rsid w:val="002016DF"/>
    <w:rsid w:val="00201CCD"/>
    <w:rsid w:val="002037CD"/>
    <w:rsid w:val="002041A3"/>
    <w:rsid w:val="002045BE"/>
    <w:rsid w:val="00204D4C"/>
    <w:rsid w:val="002053F3"/>
    <w:rsid w:val="0020560A"/>
    <w:rsid w:val="00207CC7"/>
    <w:rsid w:val="00210E52"/>
    <w:rsid w:val="002111AB"/>
    <w:rsid w:val="0021268D"/>
    <w:rsid w:val="00212C06"/>
    <w:rsid w:val="002132EF"/>
    <w:rsid w:val="002152FE"/>
    <w:rsid w:val="002159C8"/>
    <w:rsid w:val="00216A6D"/>
    <w:rsid w:val="00217320"/>
    <w:rsid w:val="00220A68"/>
    <w:rsid w:val="00220B17"/>
    <w:rsid w:val="00222909"/>
    <w:rsid w:val="002231A6"/>
    <w:rsid w:val="002235E1"/>
    <w:rsid w:val="00225049"/>
    <w:rsid w:val="0022534F"/>
    <w:rsid w:val="00226E7A"/>
    <w:rsid w:val="00226EE0"/>
    <w:rsid w:val="00227300"/>
    <w:rsid w:val="002279CB"/>
    <w:rsid w:val="00230AA1"/>
    <w:rsid w:val="00230D15"/>
    <w:rsid w:val="00230EEB"/>
    <w:rsid w:val="002324C2"/>
    <w:rsid w:val="00234CBE"/>
    <w:rsid w:val="00235209"/>
    <w:rsid w:val="0023538D"/>
    <w:rsid w:val="002355B5"/>
    <w:rsid w:val="0023583F"/>
    <w:rsid w:val="0023701D"/>
    <w:rsid w:val="0024081F"/>
    <w:rsid w:val="002420F5"/>
    <w:rsid w:val="00242DE1"/>
    <w:rsid w:val="00243075"/>
    <w:rsid w:val="002436E1"/>
    <w:rsid w:val="00244147"/>
    <w:rsid w:val="00244FA6"/>
    <w:rsid w:val="00245040"/>
    <w:rsid w:val="002460DF"/>
    <w:rsid w:val="00247267"/>
    <w:rsid w:val="0024776E"/>
    <w:rsid w:val="002502CE"/>
    <w:rsid w:val="002529BA"/>
    <w:rsid w:val="002532A4"/>
    <w:rsid w:val="00253826"/>
    <w:rsid w:val="0025418D"/>
    <w:rsid w:val="002544CA"/>
    <w:rsid w:val="0025537F"/>
    <w:rsid w:val="002553DD"/>
    <w:rsid w:val="00256248"/>
    <w:rsid w:val="00256E35"/>
    <w:rsid w:val="00256FE0"/>
    <w:rsid w:val="00257E2E"/>
    <w:rsid w:val="0026031C"/>
    <w:rsid w:val="0026296F"/>
    <w:rsid w:val="00263812"/>
    <w:rsid w:val="00263824"/>
    <w:rsid w:val="00263E67"/>
    <w:rsid w:val="00264D1F"/>
    <w:rsid w:val="00265383"/>
    <w:rsid w:val="0026682E"/>
    <w:rsid w:val="002672F9"/>
    <w:rsid w:val="00267C5A"/>
    <w:rsid w:val="00270BE9"/>
    <w:rsid w:val="00271688"/>
    <w:rsid w:val="00271A27"/>
    <w:rsid w:val="00271E9E"/>
    <w:rsid w:val="002721CF"/>
    <w:rsid w:val="00272240"/>
    <w:rsid w:val="00272B7A"/>
    <w:rsid w:val="00274445"/>
    <w:rsid w:val="00274A43"/>
    <w:rsid w:val="00275F2E"/>
    <w:rsid w:val="00276215"/>
    <w:rsid w:val="002769E0"/>
    <w:rsid w:val="00276C82"/>
    <w:rsid w:val="00277EC9"/>
    <w:rsid w:val="00280557"/>
    <w:rsid w:val="00280B5F"/>
    <w:rsid w:val="00282FA9"/>
    <w:rsid w:val="00283217"/>
    <w:rsid w:val="00283730"/>
    <w:rsid w:val="00284931"/>
    <w:rsid w:val="00285F9E"/>
    <w:rsid w:val="0029027A"/>
    <w:rsid w:val="0029088E"/>
    <w:rsid w:val="0029157D"/>
    <w:rsid w:val="00291EB6"/>
    <w:rsid w:val="00291F02"/>
    <w:rsid w:val="00291F3B"/>
    <w:rsid w:val="002950BE"/>
    <w:rsid w:val="002953F7"/>
    <w:rsid w:val="00295EEE"/>
    <w:rsid w:val="00296E3D"/>
    <w:rsid w:val="00297E08"/>
    <w:rsid w:val="002A0774"/>
    <w:rsid w:val="002A2F55"/>
    <w:rsid w:val="002A3884"/>
    <w:rsid w:val="002A3C62"/>
    <w:rsid w:val="002A431D"/>
    <w:rsid w:val="002A44D3"/>
    <w:rsid w:val="002A562E"/>
    <w:rsid w:val="002A565A"/>
    <w:rsid w:val="002A6317"/>
    <w:rsid w:val="002A63FB"/>
    <w:rsid w:val="002A66AF"/>
    <w:rsid w:val="002B0A75"/>
    <w:rsid w:val="002B0E04"/>
    <w:rsid w:val="002B144F"/>
    <w:rsid w:val="002B1452"/>
    <w:rsid w:val="002B1985"/>
    <w:rsid w:val="002B1A5A"/>
    <w:rsid w:val="002B1B90"/>
    <w:rsid w:val="002B1EE4"/>
    <w:rsid w:val="002B219E"/>
    <w:rsid w:val="002B2460"/>
    <w:rsid w:val="002B259A"/>
    <w:rsid w:val="002B3036"/>
    <w:rsid w:val="002B3672"/>
    <w:rsid w:val="002B3C6D"/>
    <w:rsid w:val="002B4389"/>
    <w:rsid w:val="002B526D"/>
    <w:rsid w:val="002B7138"/>
    <w:rsid w:val="002B7543"/>
    <w:rsid w:val="002B761B"/>
    <w:rsid w:val="002C0724"/>
    <w:rsid w:val="002C08C9"/>
    <w:rsid w:val="002C1A15"/>
    <w:rsid w:val="002C241A"/>
    <w:rsid w:val="002C2AE9"/>
    <w:rsid w:val="002C2F15"/>
    <w:rsid w:val="002C31D2"/>
    <w:rsid w:val="002C4786"/>
    <w:rsid w:val="002C4FA6"/>
    <w:rsid w:val="002C5D89"/>
    <w:rsid w:val="002C5E8E"/>
    <w:rsid w:val="002C6DF7"/>
    <w:rsid w:val="002C71FD"/>
    <w:rsid w:val="002C742A"/>
    <w:rsid w:val="002D12F3"/>
    <w:rsid w:val="002D2926"/>
    <w:rsid w:val="002D2ACB"/>
    <w:rsid w:val="002D386F"/>
    <w:rsid w:val="002D431C"/>
    <w:rsid w:val="002D4CA5"/>
    <w:rsid w:val="002D5E2E"/>
    <w:rsid w:val="002D6369"/>
    <w:rsid w:val="002E0760"/>
    <w:rsid w:val="002E1788"/>
    <w:rsid w:val="002E1AC7"/>
    <w:rsid w:val="002E3264"/>
    <w:rsid w:val="002E478B"/>
    <w:rsid w:val="002E5648"/>
    <w:rsid w:val="002E5890"/>
    <w:rsid w:val="002E61A4"/>
    <w:rsid w:val="002E6EFF"/>
    <w:rsid w:val="002E788D"/>
    <w:rsid w:val="002E7CBB"/>
    <w:rsid w:val="002E7DBD"/>
    <w:rsid w:val="002F0CBD"/>
    <w:rsid w:val="002F0EB4"/>
    <w:rsid w:val="002F2DE2"/>
    <w:rsid w:val="002F643E"/>
    <w:rsid w:val="003005A9"/>
    <w:rsid w:val="003009A8"/>
    <w:rsid w:val="00300DFB"/>
    <w:rsid w:val="003027D0"/>
    <w:rsid w:val="00302A6C"/>
    <w:rsid w:val="00302B78"/>
    <w:rsid w:val="003039FD"/>
    <w:rsid w:val="003052EB"/>
    <w:rsid w:val="003061C7"/>
    <w:rsid w:val="003062A6"/>
    <w:rsid w:val="003077A3"/>
    <w:rsid w:val="00310D30"/>
    <w:rsid w:val="0031294E"/>
    <w:rsid w:val="003134A0"/>
    <w:rsid w:val="00313676"/>
    <w:rsid w:val="00313DA5"/>
    <w:rsid w:val="00314CBB"/>
    <w:rsid w:val="00314E35"/>
    <w:rsid w:val="003157C9"/>
    <w:rsid w:val="00315A89"/>
    <w:rsid w:val="00316D76"/>
    <w:rsid w:val="003170C5"/>
    <w:rsid w:val="00317498"/>
    <w:rsid w:val="0032171E"/>
    <w:rsid w:val="00322FA8"/>
    <w:rsid w:val="00323763"/>
    <w:rsid w:val="0032531C"/>
    <w:rsid w:val="00325D67"/>
    <w:rsid w:val="00326224"/>
    <w:rsid w:val="003265A1"/>
    <w:rsid w:val="00330D80"/>
    <w:rsid w:val="00331DF5"/>
    <w:rsid w:val="00332703"/>
    <w:rsid w:val="0033441C"/>
    <w:rsid w:val="00334EE7"/>
    <w:rsid w:val="00334FD8"/>
    <w:rsid w:val="0033578E"/>
    <w:rsid w:val="00335894"/>
    <w:rsid w:val="00335EB9"/>
    <w:rsid w:val="00336B51"/>
    <w:rsid w:val="00337549"/>
    <w:rsid w:val="00337921"/>
    <w:rsid w:val="003406FA"/>
    <w:rsid w:val="003427A0"/>
    <w:rsid w:val="00344F46"/>
    <w:rsid w:val="0034524B"/>
    <w:rsid w:val="003467DD"/>
    <w:rsid w:val="0034733D"/>
    <w:rsid w:val="00347D86"/>
    <w:rsid w:val="003516BB"/>
    <w:rsid w:val="0035186F"/>
    <w:rsid w:val="003525B5"/>
    <w:rsid w:val="00352D29"/>
    <w:rsid w:val="003531B8"/>
    <w:rsid w:val="0035366D"/>
    <w:rsid w:val="00353A57"/>
    <w:rsid w:val="00353CEC"/>
    <w:rsid w:val="0035516E"/>
    <w:rsid w:val="0035532E"/>
    <w:rsid w:val="003576D7"/>
    <w:rsid w:val="0036046D"/>
    <w:rsid w:val="00360C86"/>
    <w:rsid w:val="00361436"/>
    <w:rsid w:val="003617CB"/>
    <w:rsid w:val="00362170"/>
    <w:rsid w:val="00364AB0"/>
    <w:rsid w:val="00365600"/>
    <w:rsid w:val="00365C0E"/>
    <w:rsid w:val="00366155"/>
    <w:rsid w:val="003666CA"/>
    <w:rsid w:val="00367FFA"/>
    <w:rsid w:val="00370FC2"/>
    <w:rsid w:val="0037332D"/>
    <w:rsid w:val="00373EBF"/>
    <w:rsid w:val="00374269"/>
    <w:rsid w:val="003761C1"/>
    <w:rsid w:val="003763D2"/>
    <w:rsid w:val="00376E66"/>
    <w:rsid w:val="0038119F"/>
    <w:rsid w:val="003815E5"/>
    <w:rsid w:val="003830C1"/>
    <w:rsid w:val="003853DD"/>
    <w:rsid w:val="0038667B"/>
    <w:rsid w:val="00386B8C"/>
    <w:rsid w:val="003875AD"/>
    <w:rsid w:val="00387602"/>
    <w:rsid w:val="00387984"/>
    <w:rsid w:val="00387E62"/>
    <w:rsid w:val="003914D1"/>
    <w:rsid w:val="003928FA"/>
    <w:rsid w:val="00392945"/>
    <w:rsid w:val="0039386B"/>
    <w:rsid w:val="00393C17"/>
    <w:rsid w:val="003940D0"/>
    <w:rsid w:val="003942D4"/>
    <w:rsid w:val="00394724"/>
    <w:rsid w:val="00394887"/>
    <w:rsid w:val="003952B4"/>
    <w:rsid w:val="003957FF"/>
    <w:rsid w:val="003959F7"/>
    <w:rsid w:val="0039690C"/>
    <w:rsid w:val="003979BE"/>
    <w:rsid w:val="003A1D4E"/>
    <w:rsid w:val="003A247C"/>
    <w:rsid w:val="003A28ED"/>
    <w:rsid w:val="003A2A8D"/>
    <w:rsid w:val="003A3186"/>
    <w:rsid w:val="003A33C3"/>
    <w:rsid w:val="003A4B10"/>
    <w:rsid w:val="003A4D94"/>
    <w:rsid w:val="003A4E81"/>
    <w:rsid w:val="003A6905"/>
    <w:rsid w:val="003B03BE"/>
    <w:rsid w:val="003B0D56"/>
    <w:rsid w:val="003B0F1D"/>
    <w:rsid w:val="003B25A9"/>
    <w:rsid w:val="003B4214"/>
    <w:rsid w:val="003B61F0"/>
    <w:rsid w:val="003B6A43"/>
    <w:rsid w:val="003B6D74"/>
    <w:rsid w:val="003B6F86"/>
    <w:rsid w:val="003B7AA5"/>
    <w:rsid w:val="003C0610"/>
    <w:rsid w:val="003C1361"/>
    <w:rsid w:val="003C2A00"/>
    <w:rsid w:val="003C2D8B"/>
    <w:rsid w:val="003C3741"/>
    <w:rsid w:val="003C4045"/>
    <w:rsid w:val="003C5177"/>
    <w:rsid w:val="003C54B7"/>
    <w:rsid w:val="003C5D37"/>
    <w:rsid w:val="003C6229"/>
    <w:rsid w:val="003C7967"/>
    <w:rsid w:val="003C7D76"/>
    <w:rsid w:val="003C7D8D"/>
    <w:rsid w:val="003D1E4C"/>
    <w:rsid w:val="003D20AB"/>
    <w:rsid w:val="003D2731"/>
    <w:rsid w:val="003D3647"/>
    <w:rsid w:val="003D5DC5"/>
    <w:rsid w:val="003D609E"/>
    <w:rsid w:val="003D709C"/>
    <w:rsid w:val="003E26E9"/>
    <w:rsid w:val="003E296C"/>
    <w:rsid w:val="003E2FD3"/>
    <w:rsid w:val="003E36C8"/>
    <w:rsid w:val="003E3B3A"/>
    <w:rsid w:val="003E40AF"/>
    <w:rsid w:val="003E5664"/>
    <w:rsid w:val="003E56EC"/>
    <w:rsid w:val="003E7409"/>
    <w:rsid w:val="003F0532"/>
    <w:rsid w:val="003F13D2"/>
    <w:rsid w:val="003F2F41"/>
    <w:rsid w:val="003F35CB"/>
    <w:rsid w:val="003F4268"/>
    <w:rsid w:val="003F487E"/>
    <w:rsid w:val="003F4BCD"/>
    <w:rsid w:val="003F4C48"/>
    <w:rsid w:val="003F650D"/>
    <w:rsid w:val="003F722B"/>
    <w:rsid w:val="003F7927"/>
    <w:rsid w:val="00400BCA"/>
    <w:rsid w:val="00400C83"/>
    <w:rsid w:val="00401352"/>
    <w:rsid w:val="00401DA2"/>
    <w:rsid w:val="00401E57"/>
    <w:rsid w:val="00402277"/>
    <w:rsid w:val="00402E39"/>
    <w:rsid w:val="00403DBF"/>
    <w:rsid w:val="004054E0"/>
    <w:rsid w:val="00405EDD"/>
    <w:rsid w:val="00406E00"/>
    <w:rsid w:val="004070D6"/>
    <w:rsid w:val="00411D45"/>
    <w:rsid w:val="00411F46"/>
    <w:rsid w:val="00412647"/>
    <w:rsid w:val="00412C53"/>
    <w:rsid w:val="00413D6D"/>
    <w:rsid w:val="0041434B"/>
    <w:rsid w:val="00414B4C"/>
    <w:rsid w:val="00414F5C"/>
    <w:rsid w:val="0041550A"/>
    <w:rsid w:val="00415B95"/>
    <w:rsid w:val="00415F2B"/>
    <w:rsid w:val="00417707"/>
    <w:rsid w:val="004211E4"/>
    <w:rsid w:val="00421B46"/>
    <w:rsid w:val="00421ED9"/>
    <w:rsid w:val="0042260E"/>
    <w:rsid w:val="004234B6"/>
    <w:rsid w:val="0042382B"/>
    <w:rsid w:val="00424886"/>
    <w:rsid w:val="00425651"/>
    <w:rsid w:val="00425D11"/>
    <w:rsid w:val="0042694C"/>
    <w:rsid w:val="0042717F"/>
    <w:rsid w:val="00430046"/>
    <w:rsid w:val="00430518"/>
    <w:rsid w:val="00430549"/>
    <w:rsid w:val="00431826"/>
    <w:rsid w:val="00434728"/>
    <w:rsid w:val="00435E30"/>
    <w:rsid w:val="0043708A"/>
    <w:rsid w:val="00441CE3"/>
    <w:rsid w:val="00442289"/>
    <w:rsid w:val="00442FA4"/>
    <w:rsid w:val="00444629"/>
    <w:rsid w:val="00444ED1"/>
    <w:rsid w:val="00444F82"/>
    <w:rsid w:val="004452AF"/>
    <w:rsid w:val="0044556A"/>
    <w:rsid w:val="00445902"/>
    <w:rsid w:val="004464DB"/>
    <w:rsid w:val="0045292F"/>
    <w:rsid w:val="0045469F"/>
    <w:rsid w:val="00454997"/>
    <w:rsid w:val="00454DD8"/>
    <w:rsid w:val="00455D12"/>
    <w:rsid w:val="00455F0D"/>
    <w:rsid w:val="0045740B"/>
    <w:rsid w:val="004574BE"/>
    <w:rsid w:val="00457847"/>
    <w:rsid w:val="00460EF1"/>
    <w:rsid w:val="0046144E"/>
    <w:rsid w:val="0046394E"/>
    <w:rsid w:val="00464676"/>
    <w:rsid w:val="004646AC"/>
    <w:rsid w:val="0046513E"/>
    <w:rsid w:val="00465286"/>
    <w:rsid w:val="00465423"/>
    <w:rsid w:val="00465A84"/>
    <w:rsid w:val="00465BEE"/>
    <w:rsid w:val="00465D0A"/>
    <w:rsid w:val="00465D41"/>
    <w:rsid w:val="00466AD0"/>
    <w:rsid w:val="00466D48"/>
    <w:rsid w:val="00470685"/>
    <w:rsid w:val="00470B59"/>
    <w:rsid w:val="00470E64"/>
    <w:rsid w:val="00471070"/>
    <w:rsid w:val="00471821"/>
    <w:rsid w:val="004732B9"/>
    <w:rsid w:val="004753B4"/>
    <w:rsid w:val="004754BA"/>
    <w:rsid w:val="00475B09"/>
    <w:rsid w:val="004769EE"/>
    <w:rsid w:val="00476B65"/>
    <w:rsid w:val="004771AA"/>
    <w:rsid w:val="00477608"/>
    <w:rsid w:val="004803DE"/>
    <w:rsid w:val="0048235E"/>
    <w:rsid w:val="00482CFF"/>
    <w:rsid w:val="00483291"/>
    <w:rsid w:val="00483402"/>
    <w:rsid w:val="00487617"/>
    <w:rsid w:val="00487BBD"/>
    <w:rsid w:val="00490905"/>
    <w:rsid w:val="00491448"/>
    <w:rsid w:val="00491B39"/>
    <w:rsid w:val="00492A03"/>
    <w:rsid w:val="00493175"/>
    <w:rsid w:val="00493C7C"/>
    <w:rsid w:val="004949BB"/>
    <w:rsid w:val="004A00B5"/>
    <w:rsid w:val="004A1111"/>
    <w:rsid w:val="004A2878"/>
    <w:rsid w:val="004A50F9"/>
    <w:rsid w:val="004A519B"/>
    <w:rsid w:val="004A52B0"/>
    <w:rsid w:val="004A6F1A"/>
    <w:rsid w:val="004B371D"/>
    <w:rsid w:val="004B3FD2"/>
    <w:rsid w:val="004B5FB3"/>
    <w:rsid w:val="004B6B22"/>
    <w:rsid w:val="004B7B6E"/>
    <w:rsid w:val="004C0639"/>
    <w:rsid w:val="004C182E"/>
    <w:rsid w:val="004C3144"/>
    <w:rsid w:val="004C3E08"/>
    <w:rsid w:val="004C4B50"/>
    <w:rsid w:val="004C5780"/>
    <w:rsid w:val="004C5B32"/>
    <w:rsid w:val="004C61B7"/>
    <w:rsid w:val="004C61E7"/>
    <w:rsid w:val="004C760F"/>
    <w:rsid w:val="004C7775"/>
    <w:rsid w:val="004D0192"/>
    <w:rsid w:val="004D1028"/>
    <w:rsid w:val="004D16D8"/>
    <w:rsid w:val="004D23E4"/>
    <w:rsid w:val="004D2F5A"/>
    <w:rsid w:val="004D2FFE"/>
    <w:rsid w:val="004D333A"/>
    <w:rsid w:val="004D3707"/>
    <w:rsid w:val="004D3ACE"/>
    <w:rsid w:val="004D44A2"/>
    <w:rsid w:val="004D543A"/>
    <w:rsid w:val="004D5AB3"/>
    <w:rsid w:val="004D5DBA"/>
    <w:rsid w:val="004D71F3"/>
    <w:rsid w:val="004D725E"/>
    <w:rsid w:val="004D77CD"/>
    <w:rsid w:val="004D7E05"/>
    <w:rsid w:val="004E105C"/>
    <w:rsid w:val="004E12F4"/>
    <w:rsid w:val="004E1425"/>
    <w:rsid w:val="004E16B0"/>
    <w:rsid w:val="004E27B4"/>
    <w:rsid w:val="004E2938"/>
    <w:rsid w:val="004E2FF7"/>
    <w:rsid w:val="004E3B93"/>
    <w:rsid w:val="004E6328"/>
    <w:rsid w:val="004E6B70"/>
    <w:rsid w:val="004E6D22"/>
    <w:rsid w:val="004E7A8E"/>
    <w:rsid w:val="004F10C0"/>
    <w:rsid w:val="004F10F5"/>
    <w:rsid w:val="004F1369"/>
    <w:rsid w:val="004F15EC"/>
    <w:rsid w:val="004F442C"/>
    <w:rsid w:val="004F4470"/>
    <w:rsid w:val="004F54AC"/>
    <w:rsid w:val="004F5EE9"/>
    <w:rsid w:val="004F6FEF"/>
    <w:rsid w:val="004F7AC7"/>
    <w:rsid w:val="004F7B0D"/>
    <w:rsid w:val="0050002F"/>
    <w:rsid w:val="00500874"/>
    <w:rsid w:val="00500EBF"/>
    <w:rsid w:val="00501139"/>
    <w:rsid w:val="00501772"/>
    <w:rsid w:val="005019BB"/>
    <w:rsid w:val="00501AB2"/>
    <w:rsid w:val="005036B8"/>
    <w:rsid w:val="00503C59"/>
    <w:rsid w:val="00504BCC"/>
    <w:rsid w:val="00505B2F"/>
    <w:rsid w:val="00507167"/>
    <w:rsid w:val="005076D8"/>
    <w:rsid w:val="00507772"/>
    <w:rsid w:val="00510219"/>
    <w:rsid w:val="00511197"/>
    <w:rsid w:val="00512C8D"/>
    <w:rsid w:val="00512FD2"/>
    <w:rsid w:val="00514A98"/>
    <w:rsid w:val="00515471"/>
    <w:rsid w:val="00515DC0"/>
    <w:rsid w:val="00516125"/>
    <w:rsid w:val="00517636"/>
    <w:rsid w:val="00517804"/>
    <w:rsid w:val="00517D4F"/>
    <w:rsid w:val="005200C8"/>
    <w:rsid w:val="00520BF6"/>
    <w:rsid w:val="00520E2E"/>
    <w:rsid w:val="0052126C"/>
    <w:rsid w:val="005225AE"/>
    <w:rsid w:val="005225BB"/>
    <w:rsid w:val="00522CB6"/>
    <w:rsid w:val="00522CFB"/>
    <w:rsid w:val="00522D2A"/>
    <w:rsid w:val="00523771"/>
    <w:rsid w:val="00530349"/>
    <w:rsid w:val="0053100E"/>
    <w:rsid w:val="00534AEA"/>
    <w:rsid w:val="00536AC0"/>
    <w:rsid w:val="0053786F"/>
    <w:rsid w:val="0054058F"/>
    <w:rsid w:val="00540E46"/>
    <w:rsid w:val="00540EA2"/>
    <w:rsid w:val="005423AF"/>
    <w:rsid w:val="005431AC"/>
    <w:rsid w:val="00543345"/>
    <w:rsid w:val="005441A3"/>
    <w:rsid w:val="00544B32"/>
    <w:rsid w:val="005452BF"/>
    <w:rsid w:val="00545490"/>
    <w:rsid w:val="005454BD"/>
    <w:rsid w:val="00546B5D"/>
    <w:rsid w:val="00551AD1"/>
    <w:rsid w:val="00551B23"/>
    <w:rsid w:val="00551B55"/>
    <w:rsid w:val="00552375"/>
    <w:rsid w:val="00552856"/>
    <w:rsid w:val="00553496"/>
    <w:rsid w:val="00553C54"/>
    <w:rsid w:val="00554E5E"/>
    <w:rsid w:val="00555931"/>
    <w:rsid w:val="00555F62"/>
    <w:rsid w:val="00556D23"/>
    <w:rsid w:val="0055742C"/>
    <w:rsid w:val="00557ECA"/>
    <w:rsid w:val="00561702"/>
    <w:rsid w:val="00562F77"/>
    <w:rsid w:val="0056362F"/>
    <w:rsid w:val="00563DC3"/>
    <w:rsid w:val="0056407B"/>
    <w:rsid w:val="005666CD"/>
    <w:rsid w:val="00566DDC"/>
    <w:rsid w:val="00570045"/>
    <w:rsid w:val="005716EF"/>
    <w:rsid w:val="00571C86"/>
    <w:rsid w:val="00572DF3"/>
    <w:rsid w:val="00573013"/>
    <w:rsid w:val="005734D6"/>
    <w:rsid w:val="0057360A"/>
    <w:rsid w:val="00574F91"/>
    <w:rsid w:val="0057571D"/>
    <w:rsid w:val="00575744"/>
    <w:rsid w:val="00575CDA"/>
    <w:rsid w:val="005768F2"/>
    <w:rsid w:val="00576B80"/>
    <w:rsid w:val="00577EAE"/>
    <w:rsid w:val="00580373"/>
    <w:rsid w:val="00581468"/>
    <w:rsid w:val="00581493"/>
    <w:rsid w:val="005819BF"/>
    <w:rsid w:val="00581AE3"/>
    <w:rsid w:val="00581F2A"/>
    <w:rsid w:val="00583A31"/>
    <w:rsid w:val="00584A1D"/>
    <w:rsid w:val="00585B7B"/>
    <w:rsid w:val="00585F63"/>
    <w:rsid w:val="005863F7"/>
    <w:rsid w:val="005907DD"/>
    <w:rsid w:val="00590B36"/>
    <w:rsid w:val="0059111F"/>
    <w:rsid w:val="005921AA"/>
    <w:rsid w:val="005928C7"/>
    <w:rsid w:val="00593580"/>
    <w:rsid w:val="005956CE"/>
    <w:rsid w:val="00596EF3"/>
    <w:rsid w:val="00597EC6"/>
    <w:rsid w:val="005A0EEA"/>
    <w:rsid w:val="005A1480"/>
    <w:rsid w:val="005A345B"/>
    <w:rsid w:val="005A4847"/>
    <w:rsid w:val="005A48DD"/>
    <w:rsid w:val="005A4AB0"/>
    <w:rsid w:val="005A4C5B"/>
    <w:rsid w:val="005A503B"/>
    <w:rsid w:val="005A50A5"/>
    <w:rsid w:val="005A57FF"/>
    <w:rsid w:val="005A62ED"/>
    <w:rsid w:val="005A6672"/>
    <w:rsid w:val="005A72ED"/>
    <w:rsid w:val="005A771C"/>
    <w:rsid w:val="005A7DBE"/>
    <w:rsid w:val="005B3274"/>
    <w:rsid w:val="005B4331"/>
    <w:rsid w:val="005B6B53"/>
    <w:rsid w:val="005C09E0"/>
    <w:rsid w:val="005C0DC9"/>
    <w:rsid w:val="005C219D"/>
    <w:rsid w:val="005C282C"/>
    <w:rsid w:val="005C33C1"/>
    <w:rsid w:val="005C4376"/>
    <w:rsid w:val="005C44AD"/>
    <w:rsid w:val="005C52D5"/>
    <w:rsid w:val="005D00AF"/>
    <w:rsid w:val="005D0A7D"/>
    <w:rsid w:val="005D0F90"/>
    <w:rsid w:val="005D16CE"/>
    <w:rsid w:val="005D3185"/>
    <w:rsid w:val="005D3809"/>
    <w:rsid w:val="005D442F"/>
    <w:rsid w:val="005D4852"/>
    <w:rsid w:val="005D7DC8"/>
    <w:rsid w:val="005E0022"/>
    <w:rsid w:val="005E03A7"/>
    <w:rsid w:val="005E178A"/>
    <w:rsid w:val="005E1EBF"/>
    <w:rsid w:val="005E3330"/>
    <w:rsid w:val="005E6AD3"/>
    <w:rsid w:val="005F0B55"/>
    <w:rsid w:val="005F1FB2"/>
    <w:rsid w:val="005F3F45"/>
    <w:rsid w:val="005F5973"/>
    <w:rsid w:val="005F7E27"/>
    <w:rsid w:val="005F7F65"/>
    <w:rsid w:val="00600FAA"/>
    <w:rsid w:val="00604491"/>
    <w:rsid w:val="00605686"/>
    <w:rsid w:val="006071E0"/>
    <w:rsid w:val="006078D4"/>
    <w:rsid w:val="00607A5A"/>
    <w:rsid w:val="00610F63"/>
    <w:rsid w:val="00612A52"/>
    <w:rsid w:val="0061303E"/>
    <w:rsid w:val="00613253"/>
    <w:rsid w:val="006132AB"/>
    <w:rsid w:val="0061346C"/>
    <w:rsid w:val="00614860"/>
    <w:rsid w:val="00615DFE"/>
    <w:rsid w:val="006161FF"/>
    <w:rsid w:val="006174DF"/>
    <w:rsid w:val="00621750"/>
    <w:rsid w:val="006219FE"/>
    <w:rsid w:val="00622435"/>
    <w:rsid w:val="006230B3"/>
    <w:rsid w:val="006234DD"/>
    <w:rsid w:val="00623D69"/>
    <w:rsid w:val="00624051"/>
    <w:rsid w:val="0062427D"/>
    <w:rsid w:val="00624608"/>
    <w:rsid w:val="00625D4E"/>
    <w:rsid w:val="00626234"/>
    <w:rsid w:val="00626F51"/>
    <w:rsid w:val="006309CA"/>
    <w:rsid w:val="00630C18"/>
    <w:rsid w:val="00630CA7"/>
    <w:rsid w:val="00631BD4"/>
    <w:rsid w:val="006327C2"/>
    <w:rsid w:val="00633036"/>
    <w:rsid w:val="0063348F"/>
    <w:rsid w:val="00633E78"/>
    <w:rsid w:val="0063406F"/>
    <w:rsid w:val="00636503"/>
    <w:rsid w:val="0063786F"/>
    <w:rsid w:val="0064001A"/>
    <w:rsid w:val="00640B19"/>
    <w:rsid w:val="00640B59"/>
    <w:rsid w:val="00641575"/>
    <w:rsid w:val="00641906"/>
    <w:rsid w:val="00641F75"/>
    <w:rsid w:val="0064206F"/>
    <w:rsid w:val="006420D3"/>
    <w:rsid w:val="00642736"/>
    <w:rsid w:val="00642D8F"/>
    <w:rsid w:val="006436C0"/>
    <w:rsid w:val="006442B0"/>
    <w:rsid w:val="00644C0D"/>
    <w:rsid w:val="00644EBD"/>
    <w:rsid w:val="006458A9"/>
    <w:rsid w:val="00645A6E"/>
    <w:rsid w:val="00645CDD"/>
    <w:rsid w:val="0064736E"/>
    <w:rsid w:val="00650965"/>
    <w:rsid w:val="00650A82"/>
    <w:rsid w:val="006529F9"/>
    <w:rsid w:val="006534AE"/>
    <w:rsid w:val="006546CE"/>
    <w:rsid w:val="00654E14"/>
    <w:rsid w:val="00655998"/>
    <w:rsid w:val="0065623E"/>
    <w:rsid w:val="006572F5"/>
    <w:rsid w:val="006606E3"/>
    <w:rsid w:val="0066072A"/>
    <w:rsid w:val="006626C4"/>
    <w:rsid w:val="00662D00"/>
    <w:rsid w:val="00663634"/>
    <w:rsid w:val="006637D7"/>
    <w:rsid w:val="00663E4F"/>
    <w:rsid w:val="0066465C"/>
    <w:rsid w:val="00664660"/>
    <w:rsid w:val="006647C5"/>
    <w:rsid w:val="00664BCB"/>
    <w:rsid w:val="00665A14"/>
    <w:rsid w:val="00665B9A"/>
    <w:rsid w:val="00666168"/>
    <w:rsid w:val="006677AB"/>
    <w:rsid w:val="006704B6"/>
    <w:rsid w:val="006754DD"/>
    <w:rsid w:val="00677A4A"/>
    <w:rsid w:val="00677B19"/>
    <w:rsid w:val="00682BD0"/>
    <w:rsid w:val="00683233"/>
    <w:rsid w:val="00683881"/>
    <w:rsid w:val="00683B5B"/>
    <w:rsid w:val="00683C6C"/>
    <w:rsid w:val="00683D17"/>
    <w:rsid w:val="006848D0"/>
    <w:rsid w:val="00685054"/>
    <w:rsid w:val="0068576C"/>
    <w:rsid w:val="00685D6F"/>
    <w:rsid w:val="006874C9"/>
    <w:rsid w:val="006875A4"/>
    <w:rsid w:val="00687AE1"/>
    <w:rsid w:val="00690337"/>
    <w:rsid w:val="006914CE"/>
    <w:rsid w:val="00692AE3"/>
    <w:rsid w:val="006937D6"/>
    <w:rsid w:val="00696CBB"/>
    <w:rsid w:val="00697A8D"/>
    <w:rsid w:val="00697EAB"/>
    <w:rsid w:val="006A02D8"/>
    <w:rsid w:val="006A0609"/>
    <w:rsid w:val="006A28E3"/>
    <w:rsid w:val="006A2BE0"/>
    <w:rsid w:val="006A2FFF"/>
    <w:rsid w:val="006A3A0F"/>
    <w:rsid w:val="006A5EDF"/>
    <w:rsid w:val="006A5F62"/>
    <w:rsid w:val="006B00D0"/>
    <w:rsid w:val="006B0D08"/>
    <w:rsid w:val="006B2E27"/>
    <w:rsid w:val="006B3003"/>
    <w:rsid w:val="006B3F4A"/>
    <w:rsid w:val="006B47F7"/>
    <w:rsid w:val="006B74A5"/>
    <w:rsid w:val="006C1AC6"/>
    <w:rsid w:val="006C277D"/>
    <w:rsid w:val="006C2DD7"/>
    <w:rsid w:val="006C3113"/>
    <w:rsid w:val="006C3D51"/>
    <w:rsid w:val="006C46F0"/>
    <w:rsid w:val="006C4F16"/>
    <w:rsid w:val="006C525A"/>
    <w:rsid w:val="006C5C4E"/>
    <w:rsid w:val="006C7A75"/>
    <w:rsid w:val="006D017B"/>
    <w:rsid w:val="006D13AA"/>
    <w:rsid w:val="006D1B35"/>
    <w:rsid w:val="006D2724"/>
    <w:rsid w:val="006D2B92"/>
    <w:rsid w:val="006D35D6"/>
    <w:rsid w:val="006D3A23"/>
    <w:rsid w:val="006D3DD6"/>
    <w:rsid w:val="006D3E2D"/>
    <w:rsid w:val="006D45B0"/>
    <w:rsid w:val="006D4C9F"/>
    <w:rsid w:val="006D5170"/>
    <w:rsid w:val="006D6DF5"/>
    <w:rsid w:val="006D7CA0"/>
    <w:rsid w:val="006E056A"/>
    <w:rsid w:val="006E0D78"/>
    <w:rsid w:val="006E2212"/>
    <w:rsid w:val="006E22C1"/>
    <w:rsid w:val="006E2682"/>
    <w:rsid w:val="006E2BFF"/>
    <w:rsid w:val="006E2F2D"/>
    <w:rsid w:val="006E33D3"/>
    <w:rsid w:val="006E36FC"/>
    <w:rsid w:val="006E39BA"/>
    <w:rsid w:val="006E45D6"/>
    <w:rsid w:val="006E4660"/>
    <w:rsid w:val="006E7767"/>
    <w:rsid w:val="006F0AF7"/>
    <w:rsid w:val="006F1EF7"/>
    <w:rsid w:val="006F32AD"/>
    <w:rsid w:val="006F33D0"/>
    <w:rsid w:val="006F3657"/>
    <w:rsid w:val="006F3734"/>
    <w:rsid w:val="006F4198"/>
    <w:rsid w:val="006F45F0"/>
    <w:rsid w:val="006F4B7F"/>
    <w:rsid w:val="006F4C57"/>
    <w:rsid w:val="006F537B"/>
    <w:rsid w:val="006F5548"/>
    <w:rsid w:val="006F6570"/>
    <w:rsid w:val="006F72D2"/>
    <w:rsid w:val="006F759B"/>
    <w:rsid w:val="007015CE"/>
    <w:rsid w:val="00701AF6"/>
    <w:rsid w:val="007020FC"/>
    <w:rsid w:val="00702752"/>
    <w:rsid w:val="00703168"/>
    <w:rsid w:val="00703B3E"/>
    <w:rsid w:val="00705B09"/>
    <w:rsid w:val="00710468"/>
    <w:rsid w:val="00711070"/>
    <w:rsid w:val="00712C32"/>
    <w:rsid w:val="00712DA6"/>
    <w:rsid w:val="00713371"/>
    <w:rsid w:val="0071558A"/>
    <w:rsid w:val="00715C29"/>
    <w:rsid w:val="00715D4A"/>
    <w:rsid w:val="00716646"/>
    <w:rsid w:val="00716C2D"/>
    <w:rsid w:val="00717AA0"/>
    <w:rsid w:val="00720CE9"/>
    <w:rsid w:val="00721A27"/>
    <w:rsid w:val="00723C93"/>
    <w:rsid w:val="00723FF1"/>
    <w:rsid w:val="00724488"/>
    <w:rsid w:val="007254E1"/>
    <w:rsid w:val="007264E1"/>
    <w:rsid w:val="00726E95"/>
    <w:rsid w:val="00727C81"/>
    <w:rsid w:val="00732D44"/>
    <w:rsid w:val="00733418"/>
    <w:rsid w:val="00734282"/>
    <w:rsid w:val="00735607"/>
    <w:rsid w:val="00735862"/>
    <w:rsid w:val="00735D33"/>
    <w:rsid w:val="00735DD3"/>
    <w:rsid w:val="007368E5"/>
    <w:rsid w:val="00737650"/>
    <w:rsid w:val="0073789A"/>
    <w:rsid w:val="00737A2B"/>
    <w:rsid w:val="007402EC"/>
    <w:rsid w:val="00741827"/>
    <w:rsid w:val="00741A42"/>
    <w:rsid w:val="00744D28"/>
    <w:rsid w:val="007456CE"/>
    <w:rsid w:val="00745A0D"/>
    <w:rsid w:val="00745CB6"/>
    <w:rsid w:val="00746BAE"/>
    <w:rsid w:val="00746C5A"/>
    <w:rsid w:val="00746E0E"/>
    <w:rsid w:val="00747F19"/>
    <w:rsid w:val="0075020D"/>
    <w:rsid w:val="00752878"/>
    <w:rsid w:val="00752BFF"/>
    <w:rsid w:val="007549BF"/>
    <w:rsid w:val="00754BE1"/>
    <w:rsid w:val="00754ECF"/>
    <w:rsid w:val="0075525E"/>
    <w:rsid w:val="007554AA"/>
    <w:rsid w:val="00755AD1"/>
    <w:rsid w:val="00755B88"/>
    <w:rsid w:val="00755BC0"/>
    <w:rsid w:val="00756BCE"/>
    <w:rsid w:val="00756D81"/>
    <w:rsid w:val="00760964"/>
    <w:rsid w:val="00760AC6"/>
    <w:rsid w:val="00761740"/>
    <w:rsid w:val="00762BDE"/>
    <w:rsid w:val="00764198"/>
    <w:rsid w:val="007652FB"/>
    <w:rsid w:val="00765903"/>
    <w:rsid w:val="00766C09"/>
    <w:rsid w:val="00767512"/>
    <w:rsid w:val="00767625"/>
    <w:rsid w:val="00767B21"/>
    <w:rsid w:val="0077023C"/>
    <w:rsid w:val="007705C8"/>
    <w:rsid w:val="00770885"/>
    <w:rsid w:val="007708EA"/>
    <w:rsid w:val="00770A16"/>
    <w:rsid w:val="00772747"/>
    <w:rsid w:val="00772E53"/>
    <w:rsid w:val="00774365"/>
    <w:rsid w:val="007747CD"/>
    <w:rsid w:val="00774ABC"/>
    <w:rsid w:val="00774AE9"/>
    <w:rsid w:val="00774EBC"/>
    <w:rsid w:val="00776202"/>
    <w:rsid w:val="007776A9"/>
    <w:rsid w:val="00777AB8"/>
    <w:rsid w:val="00780421"/>
    <w:rsid w:val="00780B5A"/>
    <w:rsid w:val="007817EC"/>
    <w:rsid w:val="007824D4"/>
    <w:rsid w:val="0078301E"/>
    <w:rsid w:val="00783D8C"/>
    <w:rsid w:val="00785507"/>
    <w:rsid w:val="00785809"/>
    <w:rsid w:val="00787D5D"/>
    <w:rsid w:val="00792B74"/>
    <w:rsid w:val="007935DE"/>
    <w:rsid w:val="007939A4"/>
    <w:rsid w:val="00793A2F"/>
    <w:rsid w:val="00793E3D"/>
    <w:rsid w:val="00794B08"/>
    <w:rsid w:val="007966FA"/>
    <w:rsid w:val="00797D41"/>
    <w:rsid w:val="007A0439"/>
    <w:rsid w:val="007A0728"/>
    <w:rsid w:val="007A0A5E"/>
    <w:rsid w:val="007A471B"/>
    <w:rsid w:val="007A4D83"/>
    <w:rsid w:val="007A51F1"/>
    <w:rsid w:val="007A6486"/>
    <w:rsid w:val="007A7366"/>
    <w:rsid w:val="007A73DC"/>
    <w:rsid w:val="007B1E16"/>
    <w:rsid w:val="007B218E"/>
    <w:rsid w:val="007B29D8"/>
    <w:rsid w:val="007B2E7D"/>
    <w:rsid w:val="007B34A2"/>
    <w:rsid w:val="007B3BC9"/>
    <w:rsid w:val="007B6809"/>
    <w:rsid w:val="007B6DCA"/>
    <w:rsid w:val="007C0041"/>
    <w:rsid w:val="007C14D0"/>
    <w:rsid w:val="007C21B4"/>
    <w:rsid w:val="007C2385"/>
    <w:rsid w:val="007C2CA9"/>
    <w:rsid w:val="007C41BB"/>
    <w:rsid w:val="007C43CD"/>
    <w:rsid w:val="007C53EB"/>
    <w:rsid w:val="007C6434"/>
    <w:rsid w:val="007C6AF1"/>
    <w:rsid w:val="007C7A5C"/>
    <w:rsid w:val="007D08BC"/>
    <w:rsid w:val="007D0AD9"/>
    <w:rsid w:val="007D0C8D"/>
    <w:rsid w:val="007D19F4"/>
    <w:rsid w:val="007D1E71"/>
    <w:rsid w:val="007D32C2"/>
    <w:rsid w:val="007D662C"/>
    <w:rsid w:val="007D6968"/>
    <w:rsid w:val="007E013A"/>
    <w:rsid w:val="007E07CB"/>
    <w:rsid w:val="007E1148"/>
    <w:rsid w:val="007E11FD"/>
    <w:rsid w:val="007E16FD"/>
    <w:rsid w:val="007E1C74"/>
    <w:rsid w:val="007E34A8"/>
    <w:rsid w:val="007E34FC"/>
    <w:rsid w:val="007E40F8"/>
    <w:rsid w:val="007E4405"/>
    <w:rsid w:val="007E4B04"/>
    <w:rsid w:val="007E6D78"/>
    <w:rsid w:val="007E776C"/>
    <w:rsid w:val="007F0657"/>
    <w:rsid w:val="007F0918"/>
    <w:rsid w:val="007F2562"/>
    <w:rsid w:val="007F2D75"/>
    <w:rsid w:val="007F3BD8"/>
    <w:rsid w:val="007F41D6"/>
    <w:rsid w:val="007F4BB3"/>
    <w:rsid w:val="007F5488"/>
    <w:rsid w:val="007F636C"/>
    <w:rsid w:val="007F68EB"/>
    <w:rsid w:val="007F6FAE"/>
    <w:rsid w:val="007F7853"/>
    <w:rsid w:val="007F795C"/>
    <w:rsid w:val="00800A85"/>
    <w:rsid w:val="00801F0D"/>
    <w:rsid w:val="00801F53"/>
    <w:rsid w:val="008025CF"/>
    <w:rsid w:val="0080349E"/>
    <w:rsid w:val="0080401C"/>
    <w:rsid w:val="00805985"/>
    <w:rsid w:val="008067BD"/>
    <w:rsid w:val="0081043B"/>
    <w:rsid w:val="0081167F"/>
    <w:rsid w:val="008118E6"/>
    <w:rsid w:val="00811B41"/>
    <w:rsid w:val="00814F13"/>
    <w:rsid w:val="0081500B"/>
    <w:rsid w:val="00815576"/>
    <w:rsid w:val="008163F2"/>
    <w:rsid w:val="00817475"/>
    <w:rsid w:val="00817575"/>
    <w:rsid w:val="00817C89"/>
    <w:rsid w:val="00820371"/>
    <w:rsid w:val="008215A1"/>
    <w:rsid w:val="00821D90"/>
    <w:rsid w:val="00821EAC"/>
    <w:rsid w:val="00822072"/>
    <w:rsid w:val="00822D21"/>
    <w:rsid w:val="008246EA"/>
    <w:rsid w:val="00824E23"/>
    <w:rsid w:val="00826757"/>
    <w:rsid w:val="00826F47"/>
    <w:rsid w:val="0082780F"/>
    <w:rsid w:val="00827C4E"/>
    <w:rsid w:val="008320EC"/>
    <w:rsid w:val="00832893"/>
    <w:rsid w:val="008335A4"/>
    <w:rsid w:val="00833E43"/>
    <w:rsid w:val="00834944"/>
    <w:rsid w:val="00835AF9"/>
    <w:rsid w:val="008418DC"/>
    <w:rsid w:val="00843836"/>
    <w:rsid w:val="00844E01"/>
    <w:rsid w:val="00845714"/>
    <w:rsid w:val="00846F1C"/>
    <w:rsid w:val="00846F2F"/>
    <w:rsid w:val="0084757F"/>
    <w:rsid w:val="008528AB"/>
    <w:rsid w:val="00852B05"/>
    <w:rsid w:val="00853A40"/>
    <w:rsid w:val="00855FBD"/>
    <w:rsid w:val="008567F4"/>
    <w:rsid w:val="00856C8C"/>
    <w:rsid w:val="00856D8C"/>
    <w:rsid w:val="008577B8"/>
    <w:rsid w:val="00860B6C"/>
    <w:rsid w:val="00860F39"/>
    <w:rsid w:val="00861CA4"/>
    <w:rsid w:val="00862421"/>
    <w:rsid w:val="00862A88"/>
    <w:rsid w:val="008632CE"/>
    <w:rsid w:val="00863F95"/>
    <w:rsid w:val="00864CF4"/>
    <w:rsid w:val="00864F44"/>
    <w:rsid w:val="00865787"/>
    <w:rsid w:val="0086673B"/>
    <w:rsid w:val="00866F9F"/>
    <w:rsid w:val="008671E3"/>
    <w:rsid w:val="008705E5"/>
    <w:rsid w:val="00870621"/>
    <w:rsid w:val="00870E44"/>
    <w:rsid w:val="008734BE"/>
    <w:rsid w:val="00874FBC"/>
    <w:rsid w:val="0087510A"/>
    <w:rsid w:val="008752C5"/>
    <w:rsid w:val="008762FE"/>
    <w:rsid w:val="008765B3"/>
    <w:rsid w:val="008774B6"/>
    <w:rsid w:val="008804F4"/>
    <w:rsid w:val="00880B00"/>
    <w:rsid w:val="00880B8D"/>
    <w:rsid w:val="00881EB4"/>
    <w:rsid w:val="00882BEA"/>
    <w:rsid w:val="00882C31"/>
    <w:rsid w:val="00882EEC"/>
    <w:rsid w:val="008834D9"/>
    <w:rsid w:val="0089196A"/>
    <w:rsid w:val="0089372A"/>
    <w:rsid w:val="008938FC"/>
    <w:rsid w:val="00894B84"/>
    <w:rsid w:val="00896AD2"/>
    <w:rsid w:val="00896BCB"/>
    <w:rsid w:val="00896DF3"/>
    <w:rsid w:val="00897CBC"/>
    <w:rsid w:val="00897D93"/>
    <w:rsid w:val="008A012D"/>
    <w:rsid w:val="008A0870"/>
    <w:rsid w:val="008A3124"/>
    <w:rsid w:val="008A3237"/>
    <w:rsid w:val="008A3957"/>
    <w:rsid w:val="008A4B90"/>
    <w:rsid w:val="008A5456"/>
    <w:rsid w:val="008A5747"/>
    <w:rsid w:val="008A5B78"/>
    <w:rsid w:val="008A5F30"/>
    <w:rsid w:val="008A6077"/>
    <w:rsid w:val="008A74BA"/>
    <w:rsid w:val="008A7701"/>
    <w:rsid w:val="008A7963"/>
    <w:rsid w:val="008B0B1F"/>
    <w:rsid w:val="008B0D2A"/>
    <w:rsid w:val="008B222C"/>
    <w:rsid w:val="008B23AD"/>
    <w:rsid w:val="008B47B8"/>
    <w:rsid w:val="008B4D6D"/>
    <w:rsid w:val="008B5604"/>
    <w:rsid w:val="008B63FC"/>
    <w:rsid w:val="008B75C4"/>
    <w:rsid w:val="008C0C9C"/>
    <w:rsid w:val="008C0DE0"/>
    <w:rsid w:val="008C0ECA"/>
    <w:rsid w:val="008C2657"/>
    <w:rsid w:val="008C33A7"/>
    <w:rsid w:val="008C3FCC"/>
    <w:rsid w:val="008C4FD2"/>
    <w:rsid w:val="008C5AB3"/>
    <w:rsid w:val="008C6690"/>
    <w:rsid w:val="008C6DFE"/>
    <w:rsid w:val="008C6FDB"/>
    <w:rsid w:val="008C78D6"/>
    <w:rsid w:val="008D1837"/>
    <w:rsid w:val="008D2C9E"/>
    <w:rsid w:val="008D36DF"/>
    <w:rsid w:val="008D3C7E"/>
    <w:rsid w:val="008D45FB"/>
    <w:rsid w:val="008D48B3"/>
    <w:rsid w:val="008D4ACD"/>
    <w:rsid w:val="008D5F3F"/>
    <w:rsid w:val="008D6A81"/>
    <w:rsid w:val="008E01CE"/>
    <w:rsid w:val="008E0849"/>
    <w:rsid w:val="008E09B9"/>
    <w:rsid w:val="008E1383"/>
    <w:rsid w:val="008E3E87"/>
    <w:rsid w:val="008E4416"/>
    <w:rsid w:val="008E4435"/>
    <w:rsid w:val="008E4BFF"/>
    <w:rsid w:val="008E51C4"/>
    <w:rsid w:val="008E634F"/>
    <w:rsid w:val="008E6DD9"/>
    <w:rsid w:val="008E7605"/>
    <w:rsid w:val="008E79F9"/>
    <w:rsid w:val="008F04A0"/>
    <w:rsid w:val="008F14CA"/>
    <w:rsid w:val="008F3623"/>
    <w:rsid w:val="008F41B9"/>
    <w:rsid w:val="008F5A62"/>
    <w:rsid w:val="008F7AF2"/>
    <w:rsid w:val="00900FEF"/>
    <w:rsid w:val="00901049"/>
    <w:rsid w:val="00901385"/>
    <w:rsid w:val="009013EC"/>
    <w:rsid w:val="00901488"/>
    <w:rsid w:val="00901C26"/>
    <w:rsid w:val="00902B98"/>
    <w:rsid w:val="0090307F"/>
    <w:rsid w:val="009033D2"/>
    <w:rsid w:val="00903B37"/>
    <w:rsid w:val="00903E05"/>
    <w:rsid w:val="0090434A"/>
    <w:rsid w:val="009059D6"/>
    <w:rsid w:val="009069C8"/>
    <w:rsid w:val="00906C2E"/>
    <w:rsid w:val="00906DCE"/>
    <w:rsid w:val="009077ED"/>
    <w:rsid w:val="009079BA"/>
    <w:rsid w:val="00907D31"/>
    <w:rsid w:val="00912A46"/>
    <w:rsid w:val="0091396C"/>
    <w:rsid w:val="00915A04"/>
    <w:rsid w:val="00915C53"/>
    <w:rsid w:val="009164BB"/>
    <w:rsid w:val="009165FA"/>
    <w:rsid w:val="00916FC4"/>
    <w:rsid w:val="00917FC9"/>
    <w:rsid w:val="009201FB"/>
    <w:rsid w:val="009206AD"/>
    <w:rsid w:val="0092097D"/>
    <w:rsid w:val="0092115D"/>
    <w:rsid w:val="00924F64"/>
    <w:rsid w:val="00926E95"/>
    <w:rsid w:val="00927932"/>
    <w:rsid w:val="0093039C"/>
    <w:rsid w:val="00931E5F"/>
    <w:rsid w:val="0093270D"/>
    <w:rsid w:val="009333F9"/>
    <w:rsid w:val="009345B4"/>
    <w:rsid w:val="00934C6B"/>
    <w:rsid w:val="0093787E"/>
    <w:rsid w:val="00940742"/>
    <w:rsid w:val="00940FC6"/>
    <w:rsid w:val="0094154A"/>
    <w:rsid w:val="00942238"/>
    <w:rsid w:val="00942B2F"/>
    <w:rsid w:val="0094343C"/>
    <w:rsid w:val="00943A7B"/>
    <w:rsid w:val="009448CE"/>
    <w:rsid w:val="00946861"/>
    <w:rsid w:val="00947124"/>
    <w:rsid w:val="00947394"/>
    <w:rsid w:val="00947548"/>
    <w:rsid w:val="00950068"/>
    <w:rsid w:val="009519CE"/>
    <w:rsid w:val="00951EEF"/>
    <w:rsid w:val="00952DE1"/>
    <w:rsid w:val="00953561"/>
    <w:rsid w:val="00955B50"/>
    <w:rsid w:val="009560D5"/>
    <w:rsid w:val="00956182"/>
    <w:rsid w:val="00957464"/>
    <w:rsid w:val="00957B0B"/>
    <w:rsid w:val="0096083F"/>
    <w:rsid w:val="009618FB"/>
    <w:rsid w:val="00963C63"/>
    <w:rsid w:val="00964FA8"/>
    <w:rsid w:val="00965AB0"/>
    <w:rsid w:val="00965C92"/>
    <w:rsid w:val="00966659"/>
    <w:rsid w:val="00967E01"/>
    <w:rsid w:val="00970065"/>
    <w:rsid w:val="0097063F"/>
    <w:rsid w:val="00970E4B"/>
    <w:rsid w:val="009715FE"/>
    <w:rsid w:val="00971FDF"/>
    <w:rsid w:val="0097311F"/>
    <w:rsid w:val="00973CA7"/>
    <w:rsid w:val="00974775"/>
    <w:rsid w:val="009758ED"/>
    <w:rsid w:val="00975C25"/>
    <w:rsid w:val="00976C06"/>
    <w:rsid w:val="00977D7F"/>
    <w:rsid w:val="00982D03"/>
    <w:rsid w:val="00983AAC"/>
    <w:rsid w:val="00983B9A"/>
    <w:rsid w:val="00983D2F"/>
    <w:rsid w:val="00984127"/>
    <w:rsid w:val="009848B7"/>
    <w:rsid w:val="0098633A"/>
    <w:rsid w:val="00987880"/>
    <w:rsid w:val="00987CCC"/>
    <w:rsid w:val="009900B2"/>
    <w:rsid w:val="0099062C"/>
    <w:rsid w:val="0099066E"/>
    <w:rsid w:val="0099193E"/>
    <w:rsid w:val="00992D5C"/>
    <w:rsid w:val="00992DE8"/>
    <w:rsid w:val="0099341C"/>
    <w:rsid w:val="009934EB"/>
    <w:rsid w:val="00994939"/>
    <w:rsid w:val="009956FF"/>
    <w:rsid w:val="00996778"/>
    <w:rsid w:val="00996988"/>
    <w:rsid w:val="009971F8"/>
    <w:rsid w:val="009A0050"/>
    <w:rsid w:val="009A08A2"/>
    <w:rsid w:val="009A1DCB"/>
    <w:rsid w:val="009A3602"/>
    <w:rsid w:val="009A3956"/>
    <w:rsid w:val="009A4863"/>
    <w:rsid w:val="009A4980"/>
    <w:rsid w:val="009A636B"/>
    <w:rsid w:val="009A7317"/>
    <w:rsid w:val="009B133A"/>
    <w:rsid w:val="009B136F"/>
    <w:rsid w:val="009B210E"/>
    <w:rsid w:val="009B2594"/>
    <w:rsid w:val="009B29BC"/>
    <w:rsid w:val="009B3AA9"/>
    <w:rsid w:val="009B4228"/>
    <w:rsid w:val="009B5913"/>
    <w:rsid w:val="009B5B4F"/>
    <w:rsid w:val="009B6CA1"/>
    <w:rsid w:val="009B77AB"/>
    <w:rsid w:val="009B783E"/>
    <w:rsid w:val="009C112F"/>
    <w:rsid w:val="009C11CE"/>
    <w:rsid w:val="009C14BA"/>
    <w:rsid w:val="009C1CB9"/>
    <w:rsid w:val="009C3081"/>
    <w:rsid w:val="009C4D77"/>
    <w:rsid w:val="009C52D6"/>
    <w:rsid w:val="009C5EA4"/>
    <w:rsid w:val="009C7712"/>
    <w:rsid w:val="009C793E"/>
    <w:rsid w:val="009D1AFA"/>
    <w:rsid w:val="009D2E1C"/>
    <w:rsid w:val="009D4614"/>
    <w:rsid w:val="009D48CB"/>
    <w:rsid w:val="009D63A1"/>
    <w:rsid w:val="009D6867"/>
    <w:rsid w:val="009D6F12"/>
    <w:rsid w:val="009D71AB"/>
    <w:rsid w:val="009D79DE"/>
    <w:rsid w:val="009E0008"/>
    <w:rsid w:val="009E0886"/>
    <w:rsid w:val="009E0E51"/>
    <w:rsid w:val="009E1DE2"/>
    <w:rsid w:val="009E2A75"/>
    <w:rsid w:val="009E5002"/>
    <w:rsid w:val="009E563F"/>
    <w:rsid w:val="009E65AD"/>
    <w:rsid w:val="009F0591"/>
    <w:rsid w:val="009F07E6"/>
    <w:rsid w:val="009F1790"/>
    <w:rsid w:val="009F24CD"/>
    <w:rsid w:val="009F5082"/>
    <w:rsid w:val="009F57F1"/>
    <w:rsid w:val="009F600E"/>
    <w:rsid w:val="009F638E"/>
    <w:rsid w:val="009F65C2"/>
    <w:rsid w:val="009F6A42"/>
    <w:rsid w:val="00A004AA"/>
    <w:rsid w:val="00A0181F"/>
    <w:rsid w:val="00A01EEB"/>
    <w:rsid w:val="00A02DAA"/>
    <w:rsid w:val="00A0416C"/>
    <w:rsid w:val="00A0458F"/>
    <w:rsid w:val="00A05B93"/>
    <w:rsid w:val="00A06228"/>
    <w:rsid w:val="00A0634C"/>
    <w:rsid w:val="00A06433"/>
    <w:rsid w:val="00A06843"/>
    <w:rsid w:val="00A1014D"/>
    <w:rsid w:val="00A125D6"/>
    <w:rsid w:val="00A12642"/>
    <w:rsid w:val="00A129E0"/>
    <w:rsid w:val="00A133D5"/>
    <w:rsid w:val="00A136F1"/>
    <w:rsid w:val="00A15094"/>
    <w:rsid w:val="00A1589B"/>
    <w:rsid w:val="00A15C31"/>
    <w:rsid w:val="00A16C26"/>
    <w:rsid w:val="00A174A2"/>
    <w:rsid w:val="00A17E08"/>
    <w:rsid w:val="00A21946"/>
    <w:rsid w:val="00A22073"/>
    <w:rsid w:val="00A23033"/>
    <w:rsid w:val="00A231C7"/>
    <w:rsid w:val="00A23C5B"/>
    <w:rsid w:val="00A2438A"/>
    <w:rsid w:val="00A2575E"/>
    <w:rsid w:val="00A269B6"/>
    <w:rsid w:val="00A26C93"/>
    <w:rsid w:val="00A271F6"/>
    <w:rsid w:val="00A30130"/>
    <w:rsid w:val="00A3095D"/>
    <w:rsid w:val="00A312D1"/>
    <w:rsid w:val="00A31D60"/>
    <w:rsid w:val="00A338B4"/>
    <w:rsid w:val="00A33B5A"/>
    <w:rsid w:val="00A354D7"/>
    <w:rsid w:val="00A35B36"/>
    <w:rsid w:val="00A35DB0"/>
    <w:rsid w:val="00A37223"/>
    <w:rsid w:val="00A37599"/>
    <w:rsid w:val="00A37DAA"/>
    <w:rsid w:val="00A40497"/>
    <w:rsid w:val="00A409F3"/>
    <w:rsid w:val="00A42A22"/>
    <w:rsid w:val="00A42ACA"/>
    <w:rsid w:val="00A43262"/>
    <w:rsid w:val="00A44101"/>
    <w:rsid w:val="00A445E5"/>
    <w:rsid w:val="00A449EE"/>
    <w:rsid w:val="00A45737"/>
    <w:rsid w:val="00A45BEA"/>
    <w:rsid w:val="00A46340"/>
    <w:rsid w:val="00A46E80"/>
    <w:rsid w:val="00A4720E"/>
    <w:rsid w:val="00A478E2"/>
    <w:rsid w:val="00A479FF"/>
    <w:rsid w:val="00A47FD9"/>
    <w:rsid w:val="00A510F8"/>
    <w:rsid w:val="00A5205C"/>
    <w:rsid w:val="00A523B9"/>
    <w:rsid w:val="00A527E0"/>
    <w:rsid w:val="00A52F49"/>
    <w:rsid w:val="00A52FE2"/>
    <w:rsid w:val="00A549B0"/>
    <w:rsid w:val="00A563A0"/>
    <w:rsid w:val="00A564D3"/>
    <w:rsid w:val="00A57283"/>
    <w:rsid w:val="00A57843"/>
    <w:rsid w:val="00A57DFF"/>
    <w:rsid w:val="00A61D00"/>
    <w:rsid w:val="00A63107"/>
    <w:rsid w:val="00A635B5"/>
    <w:rsid w:val="00A65DE1"/>
    <w:rsid w:val="00A66A69"/>
    <w:rsid w:val="00A7021F"/>
    <w:rsid w:val="00A70FBF"/>
    <w:rsid w:val="00A71A7D"/>
    <w:rsid w:val="00A71B1A"/>
    <w:rsid w:val="00A73008"/>
    <w:rsid w:val="00A7372C"/>
    <w:rsid w:val="00A73904"/>
    <w:rsid w:val="00A73D8E"/>
    <w:rsid w:val="00A74FB0"/>
    <w:rsid w:val="00A753F7"/>
    <w:rsid w:val="00A759A4"/>
    <w:rsid w:val="00A75C48"/>
    <w:rsid w:val="00A7621F"/>
    <w:rsid w:val="00A775CA"/>
    <w:rsid w:val="00A81BFA"/>
    <w:rsid w:val="00A82E10"/>
    <w:rsid w:val="00A82ECD"/>
    <w:rsid w:val="00A83E07"/>
    <w:rsid w:val="00A83EE9"/>
    <w:rsid w:val="00A857CF"/>
    <w:rsid w:val="00A86167"/>
    <w:rsid w:val="00A86C8A"/>
    <w:rsid w:val="00A86F58"/>
    <w:rsid w:val="00A875B6"/>
    <w:rsid w:val="00A87E46"/>
    <w:rsid w:val="00A902A2"/>
    <w:rsid w:val="00A91A99"/>
    <w:rsid w:val="00A9330B"/>
    <w:rsid w:val="00A93A18"/>
    <w:rsid w:val="00A947A4"/>
    <w:rsid w:val="00A9544F"/>
    <w:rsid w:val="00A95D64"/>
    <w:rsid w:val="00A95EF0"/>
    <w:rsid w:val="00A96581"/>
    <w:rsid w:val="00AA00C0"/>
    <w:rsid w:val="00AA05A5"/>
    <w:rsid w:val="00AA06D3"/>
    <w:rsid w:val="00AA0EBB"/>
    <w:rsid w:val="00AA0F1A"/>
    <w:rsid w:val="00AA0F43"/>
    <w:rsid w:val="00AA19B0"/>
    <w:rsid w:val="00AA1CC5"/>
    <w:rsid w:val="00AA30D5"/>
    <w:rsid w:val="00AA3F66"/>
    <w:rsid w:val="00AA4B2B"/>
    <w:rsid w:val="00AA5B0C"/>
    <w:rsid w:val="00AA64F5"/>
    <w:rsid w:val="00AA6B42"/>
    <w:rsid w:val="00AA73F8"/>
    <w:rsid w:val="00AB14DB"/>
    <w:rsid w:val="00AB260B"/>
    <w:rsid w:val="00AB2B62"/>
    <w:rsid w:val="00AB2E6D"/>
    <w:rsid w:val="00AB37A8"/>
    <w:rsid w:val="00AB3B05"/>
    <w:rsid w:val="00AB4817"/>
    <w:rsid w:val="00AB54C9"/>
    <w:rsid w:val="00AB55C6"/>
    <w:rsid w:val="00AB5B7A"/>
    <w:rsid w:val="00AB640B"/>
    <w:rsid w:val="00AB691B"/>
    <w:rsid w:val="00AB71E9"/>
    <w:rsid w:val="00AC0C37"/>
    <w:rsid w:val="00AC2343"/>
    <w:rsid w:val="00AC3103"/>
    <w:rsid w:val="00AC3326"/>
    <w:rsid w:val="00AC370C"/>
    <w:rsid w:val="00AC37B5"/>
    <w:rsid w:val="00AC4D04"/>
    <w:rsid w:val="00AC5956"/>
    <w:rsid w:val="00AC5991"/>
    <w:rsid w:val="00AC59D6"/>
    <w:rsid w:val="00AC6652"/>
    <w:rsid w:val="00AC774F"/>
    <w:rsid w:val="00AD0028"/>
    <w:rsid w:val="00AD037E"/>
    <w:rsid w:val="00AD1165"/>
    <w:rsid w:val="00AD1AB8"/>
    <w:rsid w:val="00AD1F7A"/>
    <w:rsid w:val="00AD31A3"/>
    <w:rsid w:val="00AD69A8"/>
    <w:rsid w:val="00AD6ADF"/>
    <w:rsid w:val="00AD6E6A"/>
    <w:rsid w:val="00AD73DD"/>
    <w:rsid w:val="00AE04B2"/>
    <w:rsid w:val="00AE1B07"/>
    <w:rsid w:val="00AE396D"/>
    <w:rsid w:val="00AE4825"/>
    <w:rsid w:val="00AE6330"/>
    <w:rsid w:val="00AF058C"/>
    <w:rsid w:val="00AF1E19"/>
    <w:rsid w:val="00AF48AB"/>
    <w:rsid w:val="00AF4A1D"/>
    <w:rsid w:val="00AF4DC2"/>
    <w:rsid w:val="00AF61A3"/>
    <w:rsid w:val="00AF6850"/>
    <w:rsid w:val="00AF6D52"/>
    <w:rsid w:val="00AF7481"/>
    <w:rsid w:val="00AF7C16"/>
    <w:rsid w:val="00AF7E47"/>
    <w:rsid w:val="00B005E6"/>
    <w:rsid w:val="00B00799"/>
    <w:rsid w:val="00B00B66"/>
    <w:rsid w:val="00B01229"/>
    <w:rsid w:val="00B01639"/>
    <w:rsid w:val="00B020AB"/>
    <w:rsid w:val="00B03858"/>
    <w:rsid w:val="00B039D9"/>
    <w:rsid w:val="00B05A5B"/>
    <w:rsid w:val="00B07864"/>
    <w:rsid w:val="00B07CFE"/>
    <w:rsid w:val="00B119D8"/>
    <w:rsid w:val="00B13EEF"/>
    <w:rsid w:val="00B144CC"/>
    <w:rsid w:val="00B14961"/>
    <w:rsid w:val="00B14E84"/>
    <w:rsid w:val="00B15C83"/>
    <w:rsid w:val="00B169D0"/>
    <w:rsid w:val="00B17FB9"/>
    <w:rsid w:val="00B206E8"/>
    <w:rsid w:val="00B20FEA"/>
    <w:rsid w:val="00B220DA"/>
    <w:rsid w:val="00B22D82"/>
    <w:rsid w:val="00B23D18"/>
    <w:rsid w:val="00B26327"/>
    <w:rsid w:val="00B26359"/>
    <w:rsid w:val="00B263D7"/>
    <w:rsid w:val="00B26754"/>
    <w:rsid w:val="00B26C16"/>
    <w:rsid w:val="00B27F42"/>
    <w:rsid w:val="00B3046E"/>
    <w:rsid w:val="00B304EB"/>
    <w:rsid w:val="00B31299"/>
    <w:rsid w:val="00B31448"/>
    <w:rsid w:val="00B3219D"/>
    <w:rsid w:val="00B32628"/>
    <w:rsid w:val="00B33192"/>
    <w:rsid w:val="00B3464D"/>
    <w:rsid w:val="00B34EDC"/>
    <w:rsid w:val="00B35E6D"/>
    <w:rsid w:val="00B36B9B"/>
    <w:rsid w:val="00B403A2"/>
    <w:rsid w:val="00B409D4"/>
    <w:rsid w:val="00B41493"/>
    <w:rsid w:val="00B4365D"/>
    <w:rsid w:val="00B43906"/>
    <w:rsid w:val="00B43B1A"/>
    <w:rsid w:val="00B43E99"/>
    <w:rsid w:val="00B44563"/>
    <w:rsid w:val="00B449C1"/>
    <w:rsid w:val="00B450AA"/>
    <w:rsid w:val="00B45661"/>
    <w:rsid w:val="00B46637"/>
    <w:rsid w:val="00B469DC"/>
    <w:rsid w:val="00B503FC"/>
    <w:rsid w:val="00B528D6"/>
    <w:rsid w:val="00B5566F"/>
    <w:rsid w:val="00B56771"/>
    <w:rsid w:val="00B56AF0"/>
    <w:rsid w:val="00B571DB"/>
    <w:rsid w:val="00B57293"/>
    <w:rsid w:val="00B57EB6"/>
    <w:rsid w:val="00B6086E"/>
    <w:rsid w:val="00B61230"/>
    <w:rsid w:val="00B61233"/>
    <w:rsid w:val="00B61C84"/>
    <w:rsid w:val="00B61E3B"/>
    <w:rsid w:val="00B62B2F"/>
    <w:rsid w:val="00B62F7D"/>
    <w:rsid w:val="00B63308"/>
    <w:rsid w:val="00B6344C"/>
    <w:rsid w:val="00B63BFF"/>
    <w:rsid w:val="00B63D8C"/>
    <w:rsid w:val="00B63F12"/>
    <w:rsid w:val="00B649F6"/>
    <w:rsid w:val="00B66340"/>
    <w:rsid w:val="00B67B89"/>
    <w:rsid w:val="00B7035A"/>
    <w:rsid w:val="00B708EE"/>
    <w:rsid w:val="00B70F9F"/>
    <w:rsid w:val="00B711FF"/>
    <w:rsid w:val="00B71EB1"/>
    <w:rsid w:val="00B723B8"/>
    <w:rsid w:val="00B72AFE"/>
    <w:rsid w:val="00B730E6"/>
    <w:rsid w:val="00B73E68"/>
    <w:rsid w:val="00B744DB"/>
    <w:rsid w:val="00B74585"/>
    <w:rsid w:val="00B76B0D"/>
    <w:rsid w:val="00B7707F"/>
    <w:rsid w:val="00B801A6"/>
    <w:rsid w:val="00B803C4"/>
    <w:rsid w:val="00B810C1"/>
    <w:rsid w:val="00B81AF6"/>
    <w:rsid w:val="00B81E79"/>
    <w:rsid w:val="00B84707"/>
    <w:rsid w:val="00B84F82"/>
    <w:rsid w:val="00B85353"/>
    <w:rsid w:val="00B85366"/>
    <w:rsid w:val="00B8657A"/>
    <w:rsid w:val="00B86EEA"/>
    <w:rsid w:val="00B87632"/>
    <w:rsid w:val="00B900E7"/>
    <w:rsid w:val="00B903A4"/>
    <w:rsid w:val="00B908DA"/>
    <w:rsid w:val="00B9112F"/>
    <w:rsid w:val="00B91583"/>
    <w:rsid w:val="00B9185C"/>
    <w:rsid w:val="00B9185D"/>
    <w:rsid w:val="00B9212B"/>
    <w:rsid w:val="00B928D7"/>
    <w:rsid w:val="00B92F68"/>
    <w:rsid w:val="00B92FA6"/>
    <w:rsid w:val="00B94E8D"/>
    <w:rsid w:val="00B961FE"/>
    <w:rsid w:val="00B962D8"/>
    <w:rsid w:val="00B97687"/>
    <w:rsid w:val="00BA0B27"/>
    <w:rsid w:val="00BA120A"/>
    <w:rsid w:val="00BA13DD"/>
    <w:rsid w:val="00BA2954"/>
    <w:rsid w:val="00BA36CC"/>
    <w:rsid w:val="00BA3F9A"/>
    <w:rsid w:val="00BA4E7E"/>
    <w:rsid w:val="00BA7603"/>
    <w:rsid w:val="00BA788B"/>
    <w:rsid w:val="00BA7CF0"/>
    <w:rsid w:val="00BB6182"/>
    <w:rsid w:val="00BB622C"/>
    <w:rsid w:val="00BC03DE"/>
    <w:rsid w:val="00BC08FF"/>
    <w:rsid w:val="00BC1202"/>
    <w:rsid w:val="00BC19D4"/>
    <w:rsid w:val="00BC1CBC"/>
    <w:rsid w:val="00BC20FC"/>
    <w:rsid w:val="00BC2E11"/>
    <w:rsid w:val="00BC3090"/>
    <w:rsid w:val="00BC39D2"/>
    <w:rsid w:val="00BC56C8"/>
    <w:rsid w:val="00BC6961"/>
    <w:rsid w:val="00BC79C5"/>
    <w:rsid w:val="00BD077C"/>
    <w:rsid w:val="00BD0B79"/>
    <w:rsid w:val="00BD2301"/>
    <w:rsid w:val="00BD2CBF"/>
    <w:rsid w:val="00BD433B"/>
    <w:rsid w:val="00BD4B67"/>
    <w:rsid w:val="00BD5023"/>
    <w:rsid w:val="00BD5176"/>
    <w:rsid w:val="00BD536D"/>
    <w:rsid w:val="00BD5CAB"/>
    <w:rsid w:val="00BD6013"/>
    <w:rsid w:val="00BD6CB4"/>
    <w:rsid w:val="00BE0050"/>
    <w:rsid w:val="00BE0290"/>
    <w:rsid w:val="00BE2247"/>
    <w:rsid w:val="00BE28E1"/>
    <w:rsid w:val="00BE3F0F"/>
    <w:rsid w:val="00BE53A3"/>
    <w:rsid w:val="00BE7542"/>
    <w:rsid w:val="00BE7C60"/>
    <w:rsid w:val="00BF1D7D"/>
    <w:rsid w:val="00BF26A5"/>
    <w:rsid w:val="00BF3689"/>
    <w:rsid w:val="00BF3D5E"/>
    <w:rsid w:val="00BF433B"/>
    <w:rsid w:val="00BF4A09"/>
    <w:rsid w:val="00BF5B73"/>
    <w:rsid w:val="00BF73A1"/>
    <w:rsid w:val="00BF7B3D"/>
    <w:rsid w:val="00C01069"/>
    <w:rsid w:val="00C0138B"/>
    <w:rsid w:val="00C014D2"/>
    <w:rsid w:val="00C04676"/>
    <w:rsid w:val="00C05513"/>
    <w:rsid w:val="00C069B4"/>
    <w:rsid w:val="00C10756"/>
    <w:rsid w:val="00C1192B"/>
    <w:rsid w:val="00C11A3F"/>
    <w:rsid w:val="00C12E00"/>
    <w:rsid w:val="00C14ABD"/>
    <w:rsid w:val="00C160CA"/>
    <w:rsid w:val="00C16CA8"/>
    <w:rsid w:val="00C175EA"/>
    <w:rsid w:val="00C1776C"/>
    <w:rsid w:val="00C21F28"/>
    <w:rsid w:val="00C22883"/>
    <w:rsid w:val="00C22A52"/>
    <w:rsid w:val="00C22E65"/>
    <w:rsid w:val="00C2357D"/>
    <w:rsid w:val="00C23F61"/>
    <w:rsid w:val="00C242E2"/>
    <w:rsid w:val="00C248DA"/>
    <w:rsid w:val="00C26827"/>
    <w:rsid w:val="00C305D9"/>
    <w:rsid w:val="00C307E1"/>
    <w:rsid w:val="00C309AE"/>
    <w:rsid w:val="00C30AF2"/>
    <w:rsid w:val="00C30B7F"/>
    <w:rsid w:val="00C31F5F"/>
    <w:rsid w:val="00C3211B"/>
    <w:rsid w:val="00C32723"/>
    <w:rsid w:val="00C333FF"/>
    <w:rsid w:val="00C33780"/>
    <w:rsid w:val="00C33B9F"/>
    <w:rsid w:val="00C3631E"/>
    <w:rsid w:val="00C373DE"/>
    <w:rsid w:val="00C377F8"/>
    <w:rsid w:val="00C37A6E"/>
    <w:rsid w:val="00C409E2"/>
    <w:rsid w:val="00C41052"/>
    <w:rsid w:val="00C414C3"/>
    <w:rsid w:val="00C41F58"/>
    <w:rsid w:val="00C43669"/>
    <w:rsid w:val="00C43B5E"/>
    <w:rsid w:val="00C43DF9"/>
    <w:rsid w:val="00C44948"/>
    <w:rsid w:val="00C462A7"/>
    <w:rsid w:val="00C462CF"/>
    <w:rsid w:val="00C478C5"/>
    <w:rsid w:val="00C5043F"/>
    <w:rsid w:val="00C51381"/>
    <w:rsid w:val="00C5240F"/>
    <w:rsid w:val="00C52430"/>
    <w:rsid w:val="00C543DE"/>
    <w:rsid w:val="00C54F8B"/>
    <w:rsid w:val="00C557F0"/>
    <w:rsid w:val="00C5640E"/>
    <w:rsid w:val="00C609A9"/>
    <w:rsid w:val="00C60BAE"/>
    <w:rsid w:val="00C61E28"/>
    <w:rsid w:val="00C64664"/>
    <w:rsid w:val="00C64CB1"/>
    <w:rsid w:val="00C66365"/>
    <w:rsid w:val="00C66566"/>
    <w:rsid w:val="00C6702C"/>
    <w:rsid w:val="00C703DC"/>
    <w:rsid w:val="00C72256"/>
    <w:rsid w:val="00C722F8"/>
    <w:rsid w:val="00C72B85"/>
    <w:rsid w:val="00C732F2"/>
    <w:rsid w:val="00C73E1C"/>
    <w:rsid w:val="00C73F4A"/>
    <w:rsid w:val="00C761DC"/>
    <w:rsid w:val="00C7650F"/>
    <w:rsid w:val="00C7687C"/>
    <w:rsid w:val="00C76C19"/>
    <w:rsid w:val="00C800E8"/>
    <w:rsid w:val="00C80143"/>
    <w:rsid w:val="00C819A3"/>
    <w:rsid w:val="00C82748"/>
    <w:rsid w:val="00C83386"/>
    <w:rsid w:val="00C84A2B"/>
    <w:rsid w:val="00C84A52"/>
    <w:rsid w:val="00C8507D"/>
    <w:rsid w:val="00C867DA"/>
    <w:rsid w:val="00C8680D"/>
    <w:rsid w:val="00C87E0C"/>
    <w:rsid w:val="00C911DA"/>
    <w:rsid w:val="00C9321B"/>
    <w:rsid w:val="00C93F21"/>
    <w:rsid w:val="00C9448F"/>
    <w:rsid w:val="00C95134"/>
    <w:rsid w:val="00C96BA4"/>
    <w:rsid w:val="00C971F2"/>
    <w:rsid w:val="00C9739F"/>
    <w:rsid w:val="00CA0481"/>
    <w:rsid w:val="00CA2E87"/>
    <w:rsid w:val="00CA41F6"/>
    <w:rsid w:val="00CA5FA8"/>
    <w:rsid w:val="00CA6255"/>
    <w:rsid w:val="00CA6B3B"/>
    <w:rsid w:val="00CA7551"/>
    <w:rsid w:val="00CA7A13"/>
    <w:rsid w:val="00CB072B"/>
    <w:rsid w:val="00CB0ABC"/>
    <w:rsid w:val="00CB110F"/>
    <w:rsid w:val="00CB1AC4"/>
    <w:rsid w:val="00CB24C2"/>
    <w:rsid w:val="00CB2B48"/>
    <w:rsid w:val="00CB39A2"/>
    <w:rsid w:val="00CB5265"/>
    <w:rsid w:val="00CB598B"/>
    <w:rsid w:val="00CB5D1A"/>
    <w:rsid w:val="00CB64F5"/>
    <w:rsid w:val="00CB7418"/>
    <w:rsid w:val="00CB7B74"/>
    <w:rsid w:val="00CB7D2C"/>
    <w:rsid w:val="00CB7DA7"/>
    <w:rsid w:val="00CC009F"/>
    <w:rsid w:val="00CC01B1"/>
    <w:rsid w:val="00CC18BC"/>
    <w:rsid w:val="00CC4BAD"/>
    <w:rsid w:val="00CC553F"/>
    <w:rsid w:val="00CC75E2"/>
    <w:rsid w:val="00CD03E4"/>
    <w:rsid w:val="00CD0928"/>
    <w:rsid w:val="00CD3BE1"/>
    <w:rsid w:val="00CD4521"/>
    <w:rsid w:val="00CD67E5"/>
    <w:rsid w:val="00CD69E0"/>
    <w:rsid w:val="00CD6F64"/>
    <w:rsid w:val="00CD71F6"/>
    <w:rsid w:val="00CD7AA9"/>
    <w:rsid w:val="00CE271B"/>
    <w:rsid w:val="00CE4C51"/>
    <w:rsid w:val="00CE535F"/>
    <w:rsid w:val="00CE595A"/>
    <w:rsid w:val="00CE5C49"/>
    <w:rsid w:val="00CE66E5"/>
    <w:rsid w:val="00CE6730"/>
    <w:rsid w:val="00CE6E31"/>
    <w:rsid w:val="00CE7186"/>
    <w:rsid w:val="00CE7610"/>
    <w:rsid w:val="00CF171D"/>
    <w:rsid w:val="00CF29CC"/>
    <w:rsid w:val="00CF40A7"/>
    <w:rsid w:val="00CF48F4"/>
    <w:rsid w:val="00CF787A"/>
    <w:rsid w:val="00D002FE"/>
    <w:rsid w:val="00D00A15"/>
    <w:rsid w:val="00D00E82"/>
    <w:rsid w:val="00D01094"/>
    <w:rsid w:val="00D0262B"/>
    <w:rsid w:val="00D0283D"/>
    <w:rsid w:val="00D02B61"/>
    <w:rsid w:val="00D02DC5"/>
    <w:rsid w:val="00D031DB"/>
    <w:rsid w:val="00D0353C"/>
    <w:rsid w:val="00D03809"/>
    <w:rsid w:val="00D0385F"/>
    <w:rsid w:val="00D0623D"/>
    <w:rsid w:val="00D0626F"/>
    <w:rsid w:val="00D063DD"/>
    <w:rsid w:val="00D06DE4"/>
    <w:rsid w:val="00D06EC3"/>
    <w:rsid w:val="00D07316"/>
    <w:rsid w:val="00D1042E"/>
    <w:rsid w:val="00D120D9"/>
    <w:rsid w:val="00D125B6"/>
    <w:rsid w:val="00D1359B"/>
    <w:rsid w:val="00D144AB"/>
    <w:rsid w:val="00D14DE7"/>
    <w:rsid w:val="00D15694"/>
    <w:rsid w:val="00D157C4"/>
    <w:rsid w:val="00D163DF"/>
    <w:rsid w:val="00D16A62"/>
    <w:rsid w:val="00D16A7D"/>
    <w:rsid w:val="00D16FA9"/>
    <w:rsid w:val="00D176C1"/>
    <w:rsid w:val="00D20D20"/>
    <w:rsid w:val="00D213F5"/>
    <w:rsid w:val="00D223BA"/>
    <w:rsid w:val="00D22B63"/>
    <w:rsid w:val="00D23A03"/>
    <w:rsid w:val="00D2409B"/>
    <w:rsid w:val="00D245F7"/>
    <w:rsid w:val="00D258EB"/>
    <w:rsid w:val="00D27580"/>
    <w:rsid w:val="00D27B3F"/>
    <w:rsid w:val="00D27FF4"/>
    <w:rsid w:val="00D30861"/>
    <w:rsid w:val="00D3144D"/>
    <w:rsid w:val="00D32157"/>
    <w:rsid w:val="00D327BF"/>
    <w:rsid w:val="00D33770"/>
    <w:rsid w:val="00D34594"/>
    <w:rsid w:val="00D34875"/>
    <w:rsid w:val="00D3550C"/>
    <w:rsid w:val="00D358F8"/>
    <w:rsid w:val="00D360C8"/>
    <w:rsid w:val="00D37980"/>
    <w:rsid w:val="00D400BB"/>
    <w:rsid w:val="00D40CC2"/>
    <w:rsid w:val="00D40F50"/>
    <w:rsid w:val="00D42489"/>
    <w:rsid w:val="00D432B9"/>
    <w:rsid w:val="00D43B03"/>
    <w:rsid w:val="00D4446E"/>
    <w:rsid w:val="00D45642"/>
    <w:rsid w:val="00D46020"/>
    <w:rsid w:val="00D46B8A"/>
    <w:rsid w:val="00D46E78"/>
    <w:rsid w:val="00D46EAD"/>
    <w:rsid w:val="00D501A9"/>
    <w:rsid w:val="00D50C2D"/>
    <w:rsid w:val="00D5139A"/>
    <w:rsid w:val="00D526D9"/>
    <w:rsid w:val="00D52990"/>
    <w:rsid w:val="00D52AE6"/>
    <w:rsid w:val="00D5336D"/>
    <w:rsid w:val="00D537CD"/>
    <w:rsid w:val="00D54651"/>
    <w:rsid w:val="00D56377"/>
    <w:rsid w:val="00D57677"/>
    <w:rsid w:val="00D57BCD"/>
    <w:rsid w:val="00D603D5"/>
    <w:rsid w:val="00D61246"/>
    <w:rsid w:val="00D625A3"/>
    <w:rsid w:val="00D62656"/>
    <w:rsid w:val="00D62C13"/>
    <w:rsid w:val="00D62D75"/>
    <w:rsid w:val="00D6418C"/>
    <w:rsid w:val="00D64F48"/>
    <w:rsid w:val="00D6552B"/>
    <w:rsid w:val="00D65614"/>
    <w:rsid w:val="00D65D58"/>
    <w:rsid w:val="00D6687A"/>
    <w:rsid w:val="00D672EA"/>
    <w:rsid w:val="00D67765"/>
    <w:rsid w:val="00D70AE7"/>
    <w:rsid w:val="00D70F97"/>
    <w:rsid w:val="00D714C9"/>
    <w:rsid w:val="00D726E8"/>
    <w:rsid w:val="00D737AD"/>
    <w:rsid w:val="00D73EAE"/>
    <w:rsid w:val="00D74A16"/>
    <w:rsid w:val="00D74F56"/>
    <w:rsid w:val="00D75C1D"/>
    <w:rsid w:val="00D75C8F"/>
    <w:rsid w:val="00D765F5"/>
    <w:rsid w:val="00D77729"/>
    <w:rsid w:val="00D77E13"/>
    <w:rsid w:val="00D80396"/>
    <w:rsid w:val="00D804AE"/>
    <w:rsid w:val="00D8127B"/>
    <w:rsid w:val="00D823D7"/>
    <w:rsid w:val="00D8241A"/>
    <w:rsid w:val="00D82570"/>
    <w:rsid w:val="00D833DA"/>
    <w:rsid w:val="00D836BD"/>
    <w:rsid w:val="00D84A5B"/>
    <w:rsid w:val="00D9004E"/>
    <w:rsid w:val="00D900A9"/>
    <w:rsid w:val="00D9059F"/>
    <w:rsid w:val="00D90671"/>
    <w:rsid w:val="00D90CD1"/>
    <w:rsid w:val="00D91749"/>
    <w:rsid w:val="00D9280D"/>
    <w:rsid w:val="00D928D2"/>
    <w:rsid w:val="00D937E2"/>
    <w:rsid w:val="00D93EEB"/>
    <w:rsid w:val="00D96B82"/>
    <w:rsid w:val="00DA01AD"/>
    <w:rsid w:val="00DA074B"/>
    <w:rsid w:val="00DA1D1E"/>
    <w:rsid w:val="00DA2BF0"/>
    <w:rsid w:val="00DA3431"/>
    <w:rsid w:val="00DA362C"/>
    <w:rsid w:val="00DA3BA9"/>
    <w:rsid w:val="00DA6E03"/>
    <w:rsid w:val="00DB0204"/>
    <w:rsid w:val="00DB08E4"/>
    <w:rsid w:val="00DB28E0"/>
    <w:rsid w:val="00DB2955"/>
    <w:rsid w:val="00DB4025"/>
    <w:rsid w:val="00DB4A1E"/>
    <w:rsid w:val="00DB4BD1"/>
    <w:rsid w:val="00DB502F"/>
    <w:rsid w:val="00DB57FA"/>
    <w:rsid w:val="00DB6EC8"/>
    <w:rsid w:val="00DC0922"/>
    <w:rsid w:val="00DC1848"/>
    <w:rsid w:val="00DC1DFB"/>
    <w:rsid w:val="00DC2BE4"/>
    <w:rsid w:val="00DC3B07"/>
    <w:rsid w:val="00DC3E62"/>
    <w:rsid w:val="00DC4803"/>
    <w:rsid w:val="00DC4A3B"/>
    <w:rsid w:val="00DC6C8A"/>
    <w:rsid w:val="00DD01C0"/>
    <w:rsid w:val="00DD142B"/>
    <w:rsid w:val="00DD18A0"/>
    <w:rsid w:val="00DD194B"/>
    <w:rsid w:val="00DD19DD"/>
    <w:rsid w:val="00DD46C5"/>
    <w:rsid w:val="00DD53A6"/>
    <w:rsid w:val="00DD56B8"/>
    <w:rsid w:val="00DD607D"/>
    <w:rsid w:val="00DD7A2F"/>
    <w:rsid w:val="00DD7A34"/>
    <w:rsid w:val="00DE017B"/>
    <w:rsid w:val="00DE0C7E"/>
    <w:rsid w:val="00DE2B5F"/>
    <w:rsid w:val="00DE2D9C"/>
    <w:rsid w:val="00DE39CB"/>
    <w:rsid w:val="00DE4757"/>
    <w:rsid w:val="00DE6238"/>
    <w:rsid w:val="00DF08D7"/>
    <w:rsid w:val="00DF1D4D"/>
    <w:rsid w:val="00DF315C"/>
    <w:rsid w:val="00DF3C91"/>
    <w:rsid w:val="00DF40D2"/>
    <w:rsid w:val="00DF5840"/>
    <w:rsid w:val="00DF6588"/>
    <w:rsid w:val="00DF692D"/>
    <w:rsid w:val="00DF7CE8"/>
    <w:rsid w:val="00E00CF9"/>
    <w:rsid w:val="00E019CB"/>
    <w:rsid w:val="00E01B43"/>
    <w:rsid w:val="00E01C88"/>
    <w:rsid w:val="00E03026"/>
    <w:rsid w:val="00E03216"/>
    <w:rsid w:val="00E04D4B"/>
    <w:rsid w:val="00E05507"/>
    <w:rsid w:val="00E0588D"/>
    <w:rsid w:val="00E06707"/>
    <w:rsid w:val="00E06A72"/>
    <w:rsid w:val="00E06F77"/>
    <w:rsid w:val="00E0791A"/>
    <w:rsid w:val="00E07EB1"/>
    <w:rsid w:val="00E102B9"/>
    <w:rsid w:val="00E11C21"/>
    <w:rsid w:val="00E12DD5"/>
    <w:rsid w:val="00E131F7"/>
    <w:rsid w:val="00E134B5"/>
    <w:rsid w:val="00E13935"/>
    <w:rsid w:val="00E13C4D"/>
    <w:rsid w:val="00E13DDD"/>
    <w:rsid w:val="00E1452C"/>
    <w:rsid w:val="00E14710"/>
    <w:rsid w:val="00E14846"/>
    <w:rsid w:val="00E15F0E"/>
    <w:rsid w:val="00E16EB1"/>
    <w:rsid w:val="00E17107"/>
    <w:rsid w:val="00E17543"/>
    <w:rsid w:val="00E175AC"/>
    <w:rsid w:val="00E20241"/>
    <w:rsid w:val="00E20FC1"/>
    <w:rsid w:val="00E23375"/>
    <w:rsid w:val="00E2348B"/>
    <w:rsid w:val="00E23F2A"/>
    <w:rsid w:val="00E25114"/>
    <w:rsid w:val="00E251BC"/>
    <w:rsid w:val="00E256F8"/>
    <w:rsid w:val="00E258A9"/>
    <w:rsid w:val="00E25D04"/>
    <w:rsid w:val="00E266E9"/>
    <w:rsid w:val="00E2696C"/>
    <w:rsid w:val="00E26ED4"/>
    <w:rsid w:val="00E307FD"/>
    <w:rsid w:val="00E32381"/>
    <w:rsid w:val="00E32D7A"/>
    <w:rsid w:val="00E34421"/>
    <w:rsid w:val="00E34AE3"/>
    <w:rsid w:val="00E34FFA"/>
    <w:rsid w:val="00E351A5"/>
    <w:rsid w:val="00E3649D"/>
    <w:rsid w:val="00E365C9"/>
    <w:rsid w:val="00E36767"/>
    <w:rsid w:val="00E4119E"/>
    <w:rsid w:val="00E41610"/>
    <w:rsid w:val="00E41C8D"/>
    <w:rsid w:val="00E42D0B"/>
    <w:rsid w:val="00E4392C"/>
    <w:rsid w:val="00E44538"/>
    <w:rsid w:val="00E4644B"/>
    <w:rsid w:val="00E46457"/>
    <w:rsid w:val="00E4763B"/>
    <w:rsid w:val="00E47E5B"/>
    <w:rsid w:val="00E5032E"/>
    <w:rsid w:val="00E50643"/>
    <w:rsid w:val="00E50778"/>
    <w:rsid w:val="00E51288"/>
    <w:rsid w:val="00E5167E"/>
    <w:rsid w:val="00E520F3"/>
    <w:rsid w:val="00E5229A"/>
    <w:rsid w:val="00E524FA"/>
    <w:rsid w:val="00E52DAF"/>
    <w:rsid w:val="00E52E42"/>
    <w:rsid w:val="00E54BA0"/>
    <w:rsid w:val="00E54C91"/>
    <w:rsid w:val="00E5514D"/>
    <w:rsid w:val="00E551C8"/>
    <w:rsid w:val="00E55582"/>
    <w:rsid w:val="00E55BC4"/>
    <w:rsid w:val="00E55FE6"/>
    <w:rsid w:val="00E60D44"/>
    <w:rsid w:val="00E61A05"/>
    <w:rsid w:val="00E61FDC"/>
    <w:rsid w:val="00E62842"/>
    <w:rsid w:val="00E63C38"/>
    <w:rsid w:val="00E66591"/>
    <w:rsid w:val="00E6793A"/>
    <w:rsid w:val="00E679A5"/>
    <w:rsid w:val="00E67AFE"/>
    <w:rsid w:val="00E71021"/>
    <w:rsid w:val="00E71852"/>
    <w:rsid w:val="00E72FA0"/>
    <w:rsid w:val="00E745B0"/>
    <w:rsid w:val="00E7462C"/>
    <w:rsid w:val="00E75007"/>
    <w:rsid w:val="00E7547D"/>
    <w:rsid w:val="00E766E9"/>
    <w:rsid w:val="00E8135E"/>
    <w:rsid w:val="00E8173C"/>
    <w:rsid w:val="00E8194A"/>
    <w:rsid w:val="00E819BF"/>
    <w:rsid w:val="00E819EC"/>
    <w:rsid w:val="00E83714"/>
    <w:rsid w:val="00E83758"/>
    <w:rsid w:val="00E84144"/>
    <w:rsid w:val="00E8537C"/>
    <w:rsid w:val="00E85C60"/>
    <w:rsid w:val="00E8693F"/>
    <w:rsid w:val="00E8783A"/>
    <w:rsid w:val="00E87A4E"/>
    <w:rsid w:val="00E87EC1"/>
    <w:rsid w:val="00E91F8C"/>
    <w:rsid w:val="00E92BEE"/>
    <w:rsid w:val="00E93204"/>
    <w:rsid w:val="00E9387D"/>
    <w:rsid w:val="00E93BBF"/>
    <w:rsid w:val="00E93EFA"/>
    <w:rsid w:val="00E948FA"/>
    <w:rsid w:val="00E951F7"/>
    <w:rsid w:val="00E956CD"/>
    <w:rsid w:val="00E960F6"/>
    <w:rsid w:val="00E97223"/>
    <w:rsid w:val="00E97AE4"/>
    <w:rsid w:val="00EA1CA1"/>
    <w:rsid w:val="00EA1D48"/>
    <w:rsid w:val="00EA1EB0"/>
    <w:rsid w:val="00EA2247"/>
    <w:rsid w:val="00EA2B31"/>
    <w:rsid w:val="00EA3511"/>
    <w:rsid w:val="00EA3605"/>
    <w:rsid w:val="00EA44C2"/>
    <w:rsid w:val="00EA4F6F"/>
    <w:rsid w:val="00EA518A"/>
    <w:rsid w:val="00EA6E6A"/>
    <w:rsid w:val="00EA7415"/>
    <w:rsid w:val="00EA7534"/>
    <w:rsid w:val="00EA7F83"/>
    <w:rsid w:val="00EB0A06"/>
    <w:rsid w:val="00EB34B8"/>
    <w:rsid w:val="00EB628F"/>
    <w:rsid w:val="00EB6790"/>
    <w:rsid w:val="00EC09FE"/>
    <w:rsid w:val="00EC1838"/>
    <w:rsid w:val="00EC49C0"/>
    <w:rsid w:val="00EC54C1"/>
    <w:rsid w:val="00EC5E8B"/>
    <w:rsid w:val="00EC6140"/>
    <w:rsid w:val="00ED04AD"/>
    <w:rsid w:val="00ED0C93"/>
    <w:rsid w:val="00ED2472"/>
    <w:rsid w:val="00ED25C4"/>
    <w:rsid w:val="00ED27D7"/>
    <w:rsid w:val="00ED2907"/>
    <w:rsid w:val="00ED2C08"/>
    <w:rsid w:val="00ED337E"/>
    <w:rsid w:val="00ED4933"/>
    <w:rsid w:val="00ED4B5B"/>
    <w:rsid w:val="00ED4B60"/>
    <w:rsid w:val="00ED5267"/>
    <w:rsid w:val="00EE041C"/>
    <w:rsid w:val="00EE105C"/>
    <w:rsid w:val="00EE12C5"/>
    <w:rsid w:val="00EE173A"/>
    <w:rsid w:val="00EE1812"/>
    <w:rsid w:val="00EE319F"/>
    <w:rsid w:val="00EE3262"/>
    <w:rsid w:val="00EE3358"/>
    <w:rsid w:val="00EE45A3"/>
    <w:rsid w:val="00EE4B51"/>
    <w:rsid w:val="00EE56B1"/>
    <w:rsid w:val="00EF2662"/>
    <w:rsid w:val="00EF29A8"/>
    <w:rsid w:val="00EF2E93"/>
    <w:rsid w:val="00EF36B0"/>
    <w:rsid w:val="00EF473C"/>
    <w:rsid w:val="00EF565C"/>
    <w:rsid w:val="00EF774E"/>
    <w:rsid w:val="00F01493"/>
    <w:rsid w:val="00F01891"/>
    <w:rsid w:val="00F02175"/>
    <w:rsid w:val="00F024EC"/>
    <w:rsid w:val="00F02974"/>
    <w:rsid w:val="00F0354F"/>
    <w:rsid w:val="00F05249"/>
    <w:rsid w:val="00F07448"/>
    <w:rsid w:val="00F105C4"/>
    <w:rsid w:val="00F10D14"/>
    <w:rsid w:val="00F11D01"/>
    <w:rsid w:val="00F12006"/>
    <w:rsid w:val="00F12AE5"/>
    <w:rsid w:val="00F13D3C"/>
    <w:rsid w:val="00F14D63"/>
    <w:rsid w:val="00F157E5"/>
    <w:rsid w:val="00F158F1"/>
    <w:rsid w:val="00F16609"/>
    <w:rsid w:val="00F17F78"/>
    <w:rsid w:val="00F2146C"/>
    <w:rsid w:val="00F22717"/>
    <w:rsid w:val="00F238E8"/>
    <w:rsid w:val="00F23A88"/>
    <w:rsid w:val="00F272D4"/>
    <w:rsid w:val="00F27721"/>
    <w:rsid w:val="00F301C3"/>
    <w:rsid w:val="00F32BC2"/>
    <w:rsid w:val="00F32DEF"/>
    <w:rsid w:val="00F32EB1"/>
    <w:rsid w:val="00F3307D"/>
    <w:rsid w:val="00F33ED2"/>
    <w:rsid w:val="00F3583F"/>
    <w:rsid w:val="00F35E5D"/>
    <w:rsid w:val="00F363E1"/>
    <w:rsid w:val="00F366BC"/>
    <w:rsid w:val="00F36940"/>
    <w:rsid w:val="00F37806"/>
    <w:rsid w:val="00F400F4"/>
    <w:rsid w:val="00F40532"/>
    <w:rsid w:val="00F43033"/>
    <w:rsid w:val="00F445C1"/>
    <w:rsid w:val="00F45731"/>
    <w:rsid w:val="00F45D5B"/>
    <w:rsid w:val="00F47A22"/>
    <w:rsid w:val="00F47B0F"/>
    <w:rsid w:val="00F50547"/>
    <w:rsid w:val="00F50C9E"/>
    <w:rsid w:val="00F52ACA"/>
    <w:rsid w:val="00F52B04"/>
    <w:rsid w:val="00F52F2D"/>
    <w:rsid w:val="00F548F6"/>
    <w:rsid w:val="00F549B0"/>
    <w:rsid w:val="00F56884"/>
    <w:rsid w:val="00F579DD"/>
    <w:rsid w:val="00F6150E"/>
    <w:rsid w:val="00F61BAF"/>
    <w:rsid w:val="00F61D15"/>
    <w:rsid w:val="00F62067"/>
    <w:rsid w:val="00F63BC6"/>
    <w:rsid w:val="00F6471B"/>
    <w:rsid w:val="00F64BAE"/>
    <w:rsid w:val="00F656CE"/>
    <w:rsid w:val="00F65B86"/>
    <w:rsid w:val="00F6609E"/>
    <w:rsid w:val="00F66974"/>
    <w:rsid w:val="00F67C8E"/>
    <w:rsid w:val="00F7079C"/>
    <w:rsid w:val="00F707D6"/>
    <w:rsid w:val="00F7353D"/>
    <w:rsid w:val="00F752B9"/>
    <w:rsid w:val="00F75EE5"/>
    <w:rsid w:val="00F769FE"/>
    <w:rsid w:val="00F772DC"/>
    <w:rsid w:val="00F772F5"/>
    <w:rsid w:val="00F774CD"/>
    <w:rsid w:val="00F77E68"/>
    <w:rsid w:val="00F82394"/>
    <w:rsid w:val="00F8311A"/>
    <w:rsid w:val="00F83496"/>
    <w:rsid w:val="00F83949"/>
    <w:rsid w:val="00F8541F"/>
    <w:rsid w:val="00F863A1"/>
    <w:rsid w:val="00F86D40"/>
    <w:rsid w:val="00F86E4E"/>
    <w:rsid w:val="00F8725A"/>
    <w:rsid w:val="00F872D8"/>
    <w:rsid w:val="00F9145E"/>
    <w:rsid w:val="00F9148B"/>
    <w:rsid w:val="00F91822"/>
    <w:rsid w:val="00F91CBD"/>
    <w:rsid w:val="00F94833"/>
    <w:rsid w:val="00F94ABF"/>
    <w:rsid w:val="00F94E63"/>
    <w:rsid w:val="00F95326"/>
    <w:rsid w:val="00F95488"/>
    <w:rsid w:val="00F95A98"/>
    <w:rsid w:val="00F95AC3"/>
    <w:rsid w:val="00F961D4"/>
    <w:rsid w:val="00F96270"/>
    <w:rsid w:val="00F96C2D"/>
    <w:rsid w:val="00F97751"/>
    <w:rsid w:val="00F979D7"/>
    <w:rsid w:val="00FA0063"/>
    <w:rsid w:val="00FA03CE"/>
    <w:rsid w:val="00FA1D82"/>
    <w:rsid w:val="00FA2C00"/>
    <w:rsid w:val="00FA2DCF"/>
    <w:rsid w:val="00FA464D"/>
    <w:rsid w:val="00FB0698"/>
    <w:rsid w:val="00FB1542"/>
    <w:rsid w:val="00FB1548"/>
    <w:rsid w:val="00FB16F7"/>
    <w:rsid w:val="00FB29F4"/>
    <w:rsid w:val="00FB2B48"/>
    <w:rsid w:val="00FB2F7B"/>
    <w:rsid w:val="00FB4867"/>
    <w:rsid w:val="00FB4D42"/>
    <w:rsid w:val="00FB4EED"/>
    <w:rsid w:val="00FB5C94"/>
    <w:rsid w:val="00FB6521"/>
    <w:rsid w:val="00FB6B52"/>
    <w:rsid w:val="00FB7ABC"/>
    <w:rsid w:val="00FC0C87"/>
    <w:rsid w:val="00FC12FB"/>
    <w:rsid w:val="00FC1742"/>
    <w:rsid w:val="00FC2249"/>
    <w:rsid w:val="00FC2820"/>
    <w:rsid w:val="00FC452F"/>
    <w:rsid w:val="00FC46E8"/>
    <w:rsid w:val="00FC4CD5"/>
    <w:rsid w:val="00FC4D73"/>
    <w:rsid w:val="00FC517F"/>
    <w:rsid w:val="00FC520E"/>
    <w:rsid w:val="00FC52BB"/>
    <w:rsid w:val="00FC5359"/>
    <w:rsid w:val="00FC562F"/>
    <w:rsid w:val="00FC56F6"/>
    <w:rsid w:val="00FC5A6E"/>
    <w:rsid w:val="00FC5B8A"/>
    <w:rsid w:val="00FC6B10"/>
    <w:rsid w:val="00FC6C58"/>
    <w:rsid w:val="00FC7CF2"/>
    <w:rsid w:val="00FD0971"/>
    <w:rsid w:val="00FD1793"/>
    <w:rsid w:val="00FD2AE0"/>
    <w:rsid w:val="00FD375C"/>
    <w:rsid w:val="00FD5372"/>
    <w:rsid w:val="00FD572E"/>
    <w:rsid w:val="00FD68C2"/>
    <w:rsid w:val="00FD725E"/>
    <w:rsid w:val="00FE081B"/>
    <w:rsid w:val="00FE28FA"/>
    <w:rsid w:val="00FE349C"/>
    <w:rsid w:val="00FE3F1B"/>
    <w:rsid w:val="00FE4FBF"/>
    <w:rsid w:val="00FE5B60"/>
    <w:rsid w:val="00FE5B8F"/>
    <w:rsid w:val="00FE6A3C"/>
    <w:rsid w:val="00FE6A60"/>
    <w:rsid w:val="00FE7804"/>
    <w:rsid w:val="00FE7997"/>
    <w:rsid w:val="00FF06B6"/>
    <w:rsid w:val="00FF084E"/>
    <w:rsid w:val="00FF1618"/>
    <w:rsid w:val="00FF1F43"/>
    <w:rsid w:val="00FF398F"/>
    <w:rsid w:val="00FF43E2"/>
    <w:rsid w:val="00FF4422"/>
    <w:rsid w:val="00FF4A07"/>
    <w:rsid w:val="00FF5035"/>
    <w:rsid w:val="00FF5BFE"/>
    <w:rsid w:val="00FF6111"/>
    <w:rsid w:val="00FF6F41"/>
    <w:rsid w:val="6643AD0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FB81CE"/>
  <w15:docId w15:val="{C2CE1CE4-0C1C-4D89-AFC2-B470B789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083F"/>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8203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1C3FFC"/>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35DE"/>
    <w:rPr>
      <w:color w:val="0563C1" w:themeColor="hyperlink"/>
      <w:u w:val="single"/>
    </w:rPr>
  </w:style>
  <w:style w:type="paragraph" w:styleId="KeinLeerraum">
    <w:name w:val="No Spacing"/>
    <w:uiPriority w:val="1"/>
    <w:qFormat/>
    <w:rsid w:val="007935DE"/>
    <w:rPr>
      <w:sz w:val="22"/>
      <w:szCs w:val="22"/>
    </w:rPr>
  </w:style>
  <w:style w:type="paragraph" w:styleId="Kopfzeile">
    <w:name w:val="header"/>
    <w:basedOn w:val="Standard"/>
    <w:link w:val="KopfzeileZchn"/>
    <w:uiPriority w:val="99"/>
    <w:unhideWhenUsed/>
    <w:rsid w:val="007935DE"/>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7935DE"/>
    <w:rPr>
      <w:sz w:val="22"/>
      <w:szCs w:val="22"/>
    </w:rPr>
  </w:style>
  <w:style w:type="paragraph" w:styleId="Fuzeile">
    <w:name w:val="footer"/>
    <w:basedOn w:val="Standard"/>
    <w:link w:val="FuzeileZchn"/>
    <w:uiPriority w:val="99"/>
    <w:unhideWhenUsed/>
    <w:rsid w:val="007935DE"/>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7935DE"/>
    <w:rPr>
      <w:sz w:val="22"/>
      <w:szCs w:val="22"/>
    </w:rPr>
  </w:style>
  <w:style w:type="paragraph" w:styleId="Funotentext">
    <w:name w:val="footnote text"/>
    <w:basedOn w:val="Standard"/>
    <w:link w:val="FunotentextZchn"/>
    <w:uiPriority w:val="99"/>
    <w:unhideWhenUsed/>
    <w:rsid w:val="007935DE"/>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rsid w:val="007935DE"/>
    <w:rPr>
      <w:sz w:val="20"/>
      <w:szCs w:val="20"/>
    </w:rPr>
  </w:style>
  <w:style w:type="character" w:styleId="Funotenzeichen">
    <w:name w:val="footnote reference"/>
    <w:basedOn w:val="Absatz-Standardschriftart"/>
    <w:uiPriority w:val="99"/>
    <w:unhideWhenUsed/>
    <w:rsid w:val="007935DE"/>
    <w:rPr>
      <w:vertAlign w:val="superscript"/>
    </w:rPr>
  </w:style>
  <w:style w:type="paragraph" w:styleId="Listenabsatz">
    <w:name w:val="List Paragraph"/>
    <w:basedOn w:val="Standard"/>
    <w:uiPriority w:val="34"/>
    <w:qFormat/>
    <w:rsid w:val="007935D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ichtaufgelsteErwhnung1">
    <w:name w:val="Nicht aufgelöste Erwähnung1"/>
    <w:basedOn w:val="Absatz-Standardschriftart"/>
    <w:uiPriority w:val="99"/>
    <w:semiHidden/>
    <w:unhideWhenUsed/>
    <w:rsid w:val="008A5F30"/>
    <w:rPr>
      <w:color w:val="605E5C"/>
      <w:shd w:val="clear" w:color="auto" w:fill="E1DFDD"/>
    </w:rPr>
  </w:style>
  <w:style w:type="paragraph" w:styleId="Endnotentext">
    <w:name w:val="endnote text"/>
    <w:basedOn w:val="Standard"/>
    <w:link w:val="EndnotentextZchn"/>
    <w:uiPriority w:val="99"/>
    <w:unhideWhenUsed/>
    <w:rsid w:val="00A15094"/>
    <w:rPr>
      <w:rFonts w:asciiTheme="minorHAnsi" w:eastAsiaTheme="minorHAnsi" w:hAnsiTheme="minorHAnsi" w:cstheme="minorBidi"/>
      <w:sz w:val="20"/>
      <w:szCs w:val="20"/>
      <w:lang w:val="en-US" w:eastAsia="en-US"/>
    </w:rPr>
  </w:style>
  <w:style w:type="character" w:customStyle="1" w:styleId="EndnotentextZchn">
    <w:name w:val="Endnotentext Zchn"/>
    <w:basedOn w:val="Absatz-Standardschriftart"/>
    <w:link w:val="Endnotentext"/>
    <w:uiPriority w:val="99"/>
    <w:rsid w:val="00A15094"/>
    <w:rPr>
      <w:sz w:val="20"/>
      <w:szCs w:val="20"/>
      <w:lang w:val="en-US"/>
    </w:rPr>
  </w:style>
  <w:style w:type="character" w:styleId="Kommentarzeichen">
    <w:name w:val="annotation reference"/>
    <w:basedOn w:val="Absatz-Standardschriftart"/>
    <w:uiPriority w:val="99"/>
    <w:semiHidden/>
    <w:unhideWhenUsed/>
    <w:rsid w:val="00AF7481"/>
    <w:rPr>
      <w:sz w:val="16"/>
      <w:szCs w:val="16"/>
    </w:rPr>
  </w:style>
  <w:style w:type="paragraph" w:styleId="Kommentartext">
    <w:name w:val="annotation text"/>
    <w:basedOn w:val="Standard"/>
    <w:link w:val="KommentartextZchn"/>
    <w:uiPriority w:val="99"/>
    <w:unhideWhenUsed/>
    <w:rsid w:val="00AF7481"/>
    <w:rPr>
      <w:sz w:val="20"/>
      <w:szCs w:val="20"/>
    </w:rPr>
  </w:style>
  <w:style w:type="character" w:customStyle="1" w:styleId="KommentartextZchn">
    <w:name w:val="Kommentartext Zchn"/>
    <w:basedOn w:val="Absatz-Standardschriftart"/>
    <w:link w:val="Kommentartext"/>
    <w:uiPriority w:val="99"/>
    <w:rsid w:val="00AF748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F7481"/>
    <w:rPr>
      <w:b/>
      <w:bCs/>
    </w:rPr>
  </w:style>
  <w:style w:type="character" w:customStyle="1" w:styleId="KommentarthemaZchn">
    <w:name w:val="Kommentarthema Zchn"/>
    <w:basedOn w:val="KommentartextZchn"/>
    <w:link w:val="Kommentarthema"/>
    <w:uiPriority w:val="99"/>
    <w:semiHidden/>
    <w:rsid w:val="00AF7481"/>
    <w:rPr>
      <w:rFonts w:ascii="Times New Roman" w:eastAsia="Times New Roman" w:hAnsi="Times New Roman" w:cs="Times New Roman"/>
      <w:b/>
      <w:bCs/>
      <w:sz w:val="20"/>
      <w:szCs w:val="20"/>
      <w:lang w:eastAsia="de-DE"/>
    </w:rPr>
  </w:style>
  <w:style w:type="paragraph" w:styleId="Beschriftung">
    <w:name w:val="caption"/>
    <w:basedOn w:val="Standard"/>
    <w:next w:val="Standard"/>
    <w:uiPriority w:val="35"/>
    <w:unhideWhenUsed/>
    <w:qFormat/>
    <w:rsid w:val="00793E3D"/>
    <w:pPr>
      <w:spacing w:after="200"/>
    </w:pPr>
    <w:rPr>
      <w:i/>
      <w:iCs/>
      <w:color w:val="44546A" w:themeColor="text2"/>
      <w:sz w:val="18"/>
      <w:szCs w:val="18"/>
    </w:rPr>
  </w:style>
  <w:style w:type="character" w:styleId="Endnotenzeichen">
    <w:name w:val="endnote reference"/>
    <w:basedOn w:val="Absatz-Standardschriftart"/>
    <w:uiPriority w:val="99"/>
    <w:semiHidden/>
    <w:unhideWhenUsed/>
    <w:rsid w:val="0056362F"/>
    <w:rPr>
      <w:vertAlign w:val="superscript"/>
    </w:rPr>
  </w:style>
  <w:style w:type="paragraph" w:styleId="Sprechblasentext">
    <w:name w:val="Balloon Text"/>
    <w:basedOn w:val="Standard"/>
    <w:link w:val="SprechblasentextZchn"/>
    <w:uiPriority w:val="99"/>
    <w:semiHidden/>
    <w:unhideWhenUsed/>
    <w:rsid w:val="009B591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B5913"/>
    <w:rPr>
      <w:rFonts w:ascii="Lucida Grande" w:eastAsia="Times New Roman" w:hAnsi="Lucida Grande" w:cs="Lucida Grande"/>
      <w:sz w:val="18"/>
      <w:szCs w:val="18"/>
      <w:lang w:eastAsia="de-DE"/>
    </w:rPr>
  </w:style>
  <w:style w:type="character" w:styleId="BesuchterLink">
    <w:name w:val="FollowedHyperlink"/>
    <w:basedOn w:val="Absatz-Standardschriftart"/>
    <w:uiPriority w:val="99"/>
    <w:semiHidden/>
    <w:unhideWhenUsed/>
    <w:rsid w:val="000D32B4"/>
    <w:rPr>
      <w:color w:val="954F72" w:themeColor="followedHyperlink"/>
      <w:u w:val="single"/>
    </w:rPr>
  </w:style>
  <w:style w:type="paragraph" w:styleId="berarbeitung">
    <w:name w:val="Revision"/>
    <w:hidden/>
    <w:uiPriority w:val="99"/>
    <w:semiHidden/>
    <w:rsid w:val="00F94833"/>
    <w:rPr>
      <w:rFonts w:ascii="Times New Roman" w:eastAsia="Times New Roman" w:hAnsi="Times New Roman" w:cs="Times New Roman"/>
      <w:lang w:eastAsia="de-DE"/>
    </w:rPr>
  </w:style>
  <w:style w:type="table" w:styleId="Tabellenraster">
    <w:name w:val="Table Grid"/>
    <w:basedOn w:val="NormaleTabelle"/>
    <w:uiPriority w:val="39"/>
    <w:rsid w:val="001409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F656CE"/>
    <w:rPr>
      <w:color w:val="605E5C"/>
      <w:shd w:val="clear" w:color="auto" w:fill="E1DFDD"/>
    </w:rPr>
  </w:style>
  <w:style w:type="character" w:customStyle="1" w:styleId="eop">
    <w:name w:val="eop"/>
    <w:basedOn w:val="Absatz-Standardschriftart"/>
    <w:rsid w:val="00896BCB"/>
  </w:style>
  <w:style w:type="paragraph" w:styleId="StandardWeb">
    <w:name w:val="Normal (Web)"/>
    <w:basedOn w:val="Standard"/>
    <w:uiPriority w:val="99"/>
    <w:unhideWhenUsed/>
    <w:rsid w:val="004C3E08"/>
    <w:pPr>
      <w:spacing w:before="100" w:beforeAutospacing="1" w:after="100" w:afterAutospacing="1"/>
    </w:pPr>
  </w:style>
  <w:style w:type="character" w:customStyle="1" w:styleId="apple-converted-space">
    <w:name w:val="apple-converted-space"/>
    <w:basedOn w:val="Absatz-Standardschriftart"/>
    <w:rsid w:val="00AA30D5"/>
  </w:style>
  <w:style w:type="character" w:customStyle="1" w:styleId="berschrift3Zchn">
    <w:name w:val="Überschrift 3 Zchn"/>
    <w:basedOn w:val="Absatz-Standardschriftart"/>
    <w:link w:val="berschrift3"/>
    <w:uiPriority w:val="9"/>
    <w:rsid w:val="001C3FFC"/>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1C3FFC"/>
    <w:rPr>
      <w:b/>
      <w:bCs/>
    </w:rPr>
  </w:style>
  <w:style w:type="character" w:customStyle="1" w:styleId="berschrift1Zchn">
    <w:name w:val="Überschrift 1 Zchn"/>
    <w:basedOn w:val="Absatz-Standardschriftart"/>
    <w:link w:val="berschrift1"/>
    <w:uiPriority w:val="9"/>
    <w:rsid w:val="00820371"/>
    <w:rPr>
      <w:rFonts w:asciiTheme="majorHAnsi" w:eastAsiaTheme="majorEastAsia" w:hAnsiTheme="majorHAnsi" w:cstheme="majorBidi"/>
      <w:color w:val="2F5496" w:themeColor="accent1" w:themeShade="BF"/>
      <w:sz w:val="32"/>
      <w:szCs w:val="32"/>
      <w:lang w:eastAsia="de-DE"/>
    </w:rPr>
  </w:style>
  <w:style w:type="character" w:styleId="Hervorhebung">
    <w:name w:val="Emphasis"/>
    <w:basedOn w:val="Absatz-Standardschriftart"/>
    <w:uiPriority w:val="20"/>
    <w:qFormat/>
    <w:rsid w:val="003406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03148">
      <w:bodyDiv w:val="1"/>
      <w:marLeft w:val="0"/>
      <w:marRight w:val="0"/>
      <w:marTop w:val="0"/>
      <w:marBottom w:val="0"/>
      <w:divBdr>
        <w:top w:val="none" w:sz="0" w:space="0" w:color="auto"/>
        <w:left w:val="none" w:sz="0" w:space="0" w:color="auto"/>
        <w:bottom w:val="none" w:sz="0" w:space="0" w:color="auto"/>
        <w:right w:val="none" w:sz="0" w:space="0" w:color="auto"/>
      </w:divBdr>
    </w:div>
    <w:div w:id="147983163">
      <w:bodyDiv w:val="1"/>
      <w:marLeft w:val="0"/>
      <w:marRight w:val="0"/>
      <w:marTop w:val="0"/>
      <w:marBottom w:val="0"/>
      <w:divBdr>
        <w:top w:val="none" w:sz="0" w:space="0" w:color="auto"/>
        <w:left w:val="none" w:sz="0" w:space="0" w:color="auto"/>
        <w:bottom w:val="none" w:sz="0" w:space="0" w:color="auto"/>
        <w:right w:val="none" w:sz="0" w:space="0" w:color="auto"/>
      </w:divBdr>
    </w:div>
    <w:div w:id="243760198">
      <w:bodyDiv w:val="1"/>
      <w:marLeft w:val="0"/>
      <w:marRight w:val="0"/>
      <w:marTop w:val="0"/>
      <w:marBottom w:val="0"/>
      <w:divBdr>
        <w:top w:val="none" w:sz="0" w:space="0" w:color="auto"/>
        <w:left w:val="none" w:sz="0" w:space="0" w:color="auto"/>
        <w:bottom w:val="none" w:sz="0" w:space="0" w:color="auto"/>
        <w:right w:val="none" w:sz="0" w:space="0" w:color="auto"/>
      </w:divBdr>
    </w:div>
    <w:div w:id="355467641">
      <w:bodyDiv w:val="1"/>
      <w:marLeft w:val="0"/>
      <w:marRight w:val="0"/>
      <w:marTop w:val="0"/>
      <w:marBottom w:val="0"/>
      <w:divBdr>
        <w:top w:val="none" w:sz="0" w:space="0" w:color="auto"/>
        <w:left w:val="none" w:sz="0" w:space="0" w:color="auto"/>
        <w:bottom w:val="none" w:sz="0" w:space="0" w:color="auto"/>
        <w:right w:val="none" w:sz="0" w:space="0" w:color="auto"/>
      </w:divBdr>
    </w:div>
    <w:div w:id="496847407">
      <w:bodyDiv w:val="1"/>
      <w:marLeft w:val="0"/>
      <w:marRight w:val="0"/>
      <w:marTop w:val="0"/>
      <w:marBottom w:val="0"/>
      <w:divBdr>
        <w:top w:val="none" w:sz="0" w:space="0" w:color="auto"/>
        <w:left w:val="none" w:sz="0" w:space="0" w:color="auto"/>
        <w:bottom w:val="none" w:sz="0" w:space="0" w:color="auto"/>
        <w:right w:val="none" w:sz="0" w:space="0" w:color="auto"/>
      </w:divBdr>
      <w:divsChild>
        <w:div w:id="985010161">
          <w:marLeft w:val="0"/>
          <w:marRight w:val="0"/>
          <w:marTop w:val="0"/>
          <w:marBottom w:val="0"/>
          <w:divBdr>
            <w:top w:val="none" w:sz="0" w:space="0" w:color="auto"/>
            <w:left w:val="none" w:sz="0" w:space="0" w:color="auto"/>
            <w:bottom w:val="none" w:sz="0" w:space="0" w:color="auto"/>
            <w:right w:val="none" w:sz="0" w:space="0" w:color="auto"/>
          </w:divBdr>
          <w:divsChild>
            <w:div w:id="1232354436">
              <w:marLeft w:val="0"/>
              <w:marRight w:val="0"/>
              <w:marTop w:val="0"/>
              <w:marBottom w:val="0"/>
              <w:divBdr>
                <w:top w:val="none" w:sz="0" w:space="0" w:color="auto"/>
                <w:left w:val="none" w:sz="0" w:space="0" w:color="auto"/>
                <w:bottom w:val="none" w:sz="0" w:space="0" w:color="auto"/>
                <w:right w:val="none" w:sz="0" w:space="0" w:color="auto"/>
              </w:divBdr>
              <w:divsChild>
                <w:div w:id="1068570631">
                  <w:marLeft w:val="0"/>
                  <w:marRight w:val="0"/>
                  <w:marTop w:val="0"/>
                  <w:marBottom w:val="0"/>
                  <w:divBdr>
                    <w:top w:val="none" w:sz="0" w:space="0" w:color="auto"/>
                    <w:left w:val="none" w:sz="0" w:space="0" w:color="auto"/>
                    <w:bottom w:val="none" w:sz="0" w:space="0" w:color="auto"/>
                    <w:right w:val="none" w:sz="0" w:space="0" w:color="auto"/>
                  </w:divBdr>
                  <w:divsChild>
                    <w:div w:id="199521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492808">
      <w:bodyDiv w:val="1"/>
      <w:marLeft w:val="0"/>
      <w:marRight w:val="0"/>
      <w:marTop w:val="0"/>
      <w:marBottom w:val="0"/>
      <w:divBdr>
        <w:top w:val="none" w:sz="0" w:space="0" w:color="auto"/>
        <w:left w:val="none" w:sz="0" w:space="0" w:color="auto"/>
        <w:bottom w:val="none" w:sz="0" w:space="0" w:color="auto"/>
        <w:right w:val="none" w:sz="0" w:space="0" w:color="auto"/>
      </w:divBdr>
    </w:div>
    <w:div w:id="800616105">
      <w:bodyDiv w:val="1"/>
      <w:marLeft w:val="0"/>
      <w:marRight w:val="0"/>
      <w:marTop w:val="0"/>
      <w:marBottom w:val="0"/>
      <w:divBdr>
        <w:top w:val="none" w:sz="0" w:space="0" w:color="auto"/>
        <w:left w:val="none" w:sz="0" w:space="0" w:color="auto"/>
        <w:bottom w:val="none" w:sz="0" w:space="0" w:color="auto"/>
        <w:right w:val="none" w:sz="0" w:space="0" w:color="auto"/>
      </w:divBdr>
    </w:div>
    <w:div w:id="989476561">
      <w:bodyDiv w:val="1"/>
      <w:marLeft w:val="0"/>
      <w:marRight w:val="0"/>
      <w:marTop w:val="0"/>
      <w:marBottom w:val="0"/>
      <w:divBdr>
        <w:top w:val="none" w:sz="0" w:space="0" w:color="auto"/>
        <w:left w:val="none" w:sz="0" w:space="0" w:color="auto"/>
        <w:bottom w:val="none" w:sz="0" w:space="0" w:color="auto"/>
        <w:right w:val="none" w:sz="0" w:space="0" w:color="auto"/>
      </w:divBdr>
    </w:div>
    <w:div w:id="994840346">
      <w:bodyDiv w:val="1"/>
      <w:marLeft w:val="0"/>
      <w:marRight w:val="0"/>
      <w:marTop w:val="0"/>
      <w:marBottom w:val="0"/>
      <w:divBdr>
        <w:top w:val="none" w:sz="0" w:space="0" w:color="auto"/>
        <w:left w:val="none" w:sz="0" w:space="0" w:color="auto"/>
        <w:bottom w:val="none" w:sz="0" w:space="0" w:color="auto"/>
        <w:right w:val="none" w:sz="0" w:space="0" w:color="auto"/>
      </w:divBdr>
    </w:div>
    <w:div w:id="1066995907">
      <w:bodyDiv w:val="1"/>
      <w:marLeft w:val="0"/>
      <w:marRight w:val="0"/>
      <w:marTop w:val="0"/>
      <w:marBottom w:val="0"/>
      <w:divBdr>
        <w:top w:val="none" w:sz="0" w:space="0" w:color="auto"/>
        <w:left w:val="none" w:sz="0" w:space="0" w:color="auto"/>
        <w:bottom w:val="none" w:sz="0" w:space="0" w:color="auto"/>
        <w:right w:val="none" w:sz="0" w:space="0" w:color="auto"/>
      </w:divBdr>
    </w:div>
    <w:div w:id="1092629667">
      <w:bodyDiv w:val="1"/>
      <w:marLeft w:val="0"/>
      <w:marRight w:val="0"/>
      <w:marTop w:val="0"/>
      <w:marBottom w:val="0"/>
      <w:divBdr>
        <w:top w:val="none" w:sz="0" w:space="0" w:color="auto"/>
        <w:left w:val="none" w:sz="0" w:space="0" w:color="auto"/>
        <w:bottom w:val="none" w:sz="0" w:space="0" w:color="auto"/>
        <w:right w:val="none" w:sz="0" w:space="0" w:color="auto"/>
      </w:divBdr>
      <w:divsChild>
        <w:div w:id="1549106356">
          <w:marLeft w:val="0"/>
          <w:marRight w:val="0"/>
          <w:marTop w:val="0"/>
          <w:marBottom w:val="0"/>
          <w:divBdr>
            <w:top w:val="none" w:sz="0" w:space="0" w:color="auto"/>
            <w:left w:val="none" w:sz="0" w:space="0" w:color="auto"/>
            <w:bottom w:val="none" w:sz="0" w:space="0" w:color="auto"/>
            <w:right w:val="none" w:sz="0" w:space="0" w:color="auto"/>
          </w:divBdr>
          <w:divsChild>
            <w:div w:id="288587133">
              <w:marLeft w:val="0"/>
              <w:marRight w:val="0"/>
              <w:marTop w:val="0"/>
              <w:marBottom w:val="0"/>
              <w:divBdr>
                <w:top w:val="none" w:sz="0" w:space="0" w:color="auto"/>
                <w:left w:val="none" w:sz="0" w:space="0" w:color="auto"/>
                <w:bottom w:val="none" w:sz="0" w:space="0" w:color="auto"/>
                <w:right w:val="none" w:sz="0" w:space="0" w:color="auto"/>
              </w:divBdr>
              <w:divsChild>
                <w:div w:id="1619793965">
                  <w:marLeft w:val="0"/>
                  <w:marRight w:val="0"/>
                  <w:marTop w:val="0"/>
                  <w:marBottom w:val="0"/>
                  <w:divBdr>
                    <w:top w:val="none" w:sz="0" w:space="0" w:color="auto"/>
                    <w:left w:val="none" w:sz="0" w:space="0" w:color="auto"/>
                    <w:bottom w:val="none" w:sz="0" w:space="0" w:color="auto"/>
                    <w:right w:val="none" w:sz="0" w:space="0" w:color="auto"/>
                  </w:divBdr>
                  <w:divsChild>
                    <w:div w:id="847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1113">
      <w:bodyDiv w:val="1"/>
      <w:marLeft w:val="0"/>
      <w:marRight w:val="0"/>
      <w:marTop w:val="0"/>
      <w:marBottom w:val="0"/>
      <w:divBdr>
        <w:top w:val="none" w:sz="0" w:space="0" w:color="auto"/>
        <w:left w:val="none" w:sz="0" w:space="0" w:color="auto"/>
        <w:bottom w:val="none" w:sz="0" w:space="0" w:color="auto"/>
        <w:right w:val="none" w:sz="0" w:space="0" w:color="auto"/>
      </w:divBdr>
    </w:div>
    <w:div w:id="1144158666">
      <w:bodyDiv w:val="1"/>
      <w:marLeft w:val="0"/>
      <w:marRight w:val="0"/>
      <w:marTop w:val="0"/>
      <w:marBottom w:val="0"/>
      <w:divBdr>
        <w:top w:val="none" w:sz="0" w:space="0" w:color="auto"/>
        <w:left w:val="none" w:sz="0" w:space="0" w:color="auto"/>
        <w:bottom w:val="none" w:sz="0" w:space="0" w:color="auto"/>
        <w:right w:val="none" w:sz="0" w:space="0" w:color="auto"/>
      </w:divBdr>
    </w:div>
    <w:div w:id="1270503993">
      <w:bodyDiv w:val="1"/>
      <w:marLeft w:val="0"/>
      <w:marRight w:val="0"/>
      <w:marTop w:val="0"/>
      <w:marBottom w:val="0"/>
      <w:divBdr>
        <w:top w:val="none" w:sz="0" w:space="0" w:color="auto"/>
        <w:left w:val="none" w:sz="0" w:space="0" w:color="auto"/>
        <w:bottom w:val="none" w:sz="0" w:space="0" w:color="auto"/>
        <w:right w:val="none" w:sz="0" w:space="0" w:color="auto"/>
      </w:divBdr>
      <w:divsChild>
        <w:div w:id="332419680">
          <w:marLeft w:val="0"/>
          <w:marRight w:val="0"/>
          <w:marTop w:val="0"/>
          <w:marBottom w:val="0"/>
          <w:divBdr>
            <w:top w:val="none" w:sz="0" w:space="0" w:color="auto"/>
            <w:left w:val="none" w:sz="0" w:space="0" w:color="auto"/>
            <w:bottom w:val="none" w:sz="0" w:space="0" w:color="auto"/>
            <w:right w:val="none" w:sz="0" w:space="0" w:color="auto"/>
          </w:divBdr>
          <w:divsChild>
            <w:div w:id="807093707">
              <w:marLeft w:val="0"/>
              <w:marRight w:val="0"/>
              <w:marTop w:val="0"/>
              <w:marBottom w:val="0"/>
              <w:divBdr>
                <w:top w:val="none" w:sz="0" w:space="0" w:color="auto"/>
                <w:left w:val="none" w:sz="0" w:space="0" w:color="auto"/>
                <w:bottom w:val="none" w:sz="0" w:space="0" w:color="auto"/>
                <w:right w:val="none" w:sz="0" w:space="0" w:color="auto"/>
              </w:divBdr>
              <w:divsChild>
                <w:div w:id="1219899230">
                  <w:marLeft w:val="0"/>
                  <w:marRight w:val="0"/>
                  <w:marTop w:val="0"/>
                  <w:marBottom w:val="0"/>
                  <w:divBdr>
                    <w:top w:val="none" w:sz="0" w:space="0" w:color="auto"/>
                    <w:left w:val="none" w:sz="0" w:space="0" w:color="auto"/>
                    <w:bottom w:val="none" w:sz="0" w:space="0" w:color="auto"/>
                    <w:right w:val="none" w:sz="0" w:space="0" w:color="auto"/>
                  </w:divBdr>
                  <w:divsChild>
                    <w:div w:id="54021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170046">
      <w:bodyDiv w:val="1"/>
      <w:marLeft w:val="0"/>
      <w:marRight w:val="0"/>
      <w:marTop w:val="0"/>
      <w:marBottom w:val="0"/>
      <w:divBdr>
        <w:top w:val="none" w:sz="0" w:space="0" w:color="auto"/>
        <w:left w:val="none" w:sz="0" w:space="0" w:color="auto"/>
        <w:bottom w:val="none" w:sz="0" w:space="0" w:color="auto"/>
        <w:right w:val="none" w:sz="0" w:space="0" w:color="auto"/>
      </w:divBdr>
    </w:div>
    <w:div w:id="1358040878">
      <w:bodyDiv w:val="1"/>
      <w:marLeft w:val="0"/>
      <w:marRight w:val="0"/>
      <w:marTop w:val="0"/>
      <w:marBottom w:val="0"/>
      <w:divBdr>
        <w:top w:val="none" w:sz="0" w:space="0" w:color="auto"/>
        <w:left w:val="none" w:sz="0" w:space="0" w:color="auto"/>
        <w:bottom w:val="none" w:sz="0" w:space="0" w:color="auto"/>
        <w:right w:val="none" w:sz="0" w:space="0" w:color="auto"/>
      </w:divBdr>
    </w:div>
    <w:div w:id="1486703371">
      <w:bodyDiv w:val="1"/>
      <w:marLeft w:val="0"/>
      <w:marRight w:val="0"/>
      <w:marTop w:val="0"/>
      <w:marBottom w:val="0"/>
      <w:divBdr>
        <w:top w:val="none" w:sz="0" w:space="0" w:color="auto"/>
        <w:left w:val="none" w:sz="0" w:space="0" w:color="auto"/>
        <w:bottom w:val="none" w:sz="0" w:space="0" w:color="auto"/>
        <w:right w:val="none" w:sz="0" w:space="0" w:color="auto"/>
      </w:divBdr>
    </w:div>
    <w:div w:id="1630013274">
      <w:bodyDiv w:val="1"/>
      <w:marLeft w:val="0"/>
      <w:marRight w:val="0"/>
      <w:marTop w:val="0"/>
      <w:marBottom w:val="0"/>
      <w:divBdr>
        <w:top w:val="none" w:sz="0" w:space="0" w:color="auto"/>
        <w:left w:val="none" w:sz="0" w:space="0" w:color="auto"/>
        <w:bottom w:val="none" w:sz="0" w:space="0" w:color="auto"/>
        <w:right w:val="none" w:sz="0" w:space="0" w:color="auto"/>
      </w:divBdr>
    </w:div>
    <w:div w:id="1652824783">
      <w:bodyDiv w:val="1"/>
      <w:marLeft w:val="0"/>
      <w:marRight w:val="0"/>
      <w:marTop w:val="0"/>
      <w:marBottom w:val="0"/>
      <w:divBdr>
        <w:top w:val="none" w:sz="0" w:space="0" w:color="auto"/>
        <w:left w:val="none" w:sz="0" w:space="0" w:color="auto"/>
        <w:bottom w:val="none" w:sz="0" w:space="0" w:color="auto"/>
        <w:right w:val="none" w:sz="0" w:space="0" w:color="auto"/>
      </w:divBdr>
    </w:div>
    <w:div w:id="1673606506">
      <w:bodyDiv w:val="1"/>
      <w:marLeft w:val="0"/>
      <w:marRight w:val="0"/>
      <w:marTop w:val="0"/>
      <w:marBottom w:val="0"/>
      <w:divBdr>
        <w:top w:val="none" w:sz="0" w:space="0" w:color="auto"/>
        <w:left w:val="none" w:sz="0" w:space="0" w:color="auto"/>
        <w:bottom w:val="none" w:sz="0" w:space="0" w:color="auto"/>
        <w:right w:val="none" w:sz="0" w:space="0" w:color="auto"/>
      </w:divBdr>
    </w:div>
    <w:div w:id="1720275206">
      <w:bodyDiv w:val="1"/>
      <w:marLeft w:val="0"/>
      <w:marRight w:val="0"/>
      <w:marTop w:val="0"/>
      <w:marBottom w:val="0"/>
      <w:divBdr>
        <w:top w:val="none" w:sz="0" w:space="0" w:color="auto"/>
        <w:left w:val="none" w:sz="0" w:space="0" w:color="auto"/>
        <w:bottom w:val="none" w:sz="0" w:space="0" w:color="auto"/>
        <w:right w:val="none" w:sz="0" w:space="0" w:color="auto"/>
      </w:divBdr>
      <w:divsChild>
        <w:div w:id="593980062">
          <w:marLeft w:val="0"/>
          <w:marRight w:val="0"/>
          <w:marTop w:val="0"/>
          <w:marBottom w:val="0"/>
          <w:divBdr>
            <w:top w:val="none" w:sz="0" w:space="0" w:color="auto"/>
            <w:left w:val="none" w:sz="0" w:space="0" w:color="auto"/>
            <w:bottom w:val="none" w:sz="0" w:space="0" w:color="auto"/>
            <w:right w:val="none" w:sz="0" w:space="0" w:color="auto"/>
          </w:divBdr>
          <w:divsChild>
            <w:div w:id="2099862909">
              <w:marLeft w:val="0"/>
              <w:marRight w:val="0"/>
              <w:marTop w:val="0"/>
              <w:marBottom w:val="0"/>
              <w:divBdr>
                <w:top w:val="none" w:sz="0" w:space="0" w:color="auto"/>
                <w:left w:val="none" w:sz="0" w:space="0" w:color="auto"/>
                <w:bottom w:val="none" w:sz="0" w:space="0" w:color="auto"/>
                <w:right w:val="none" w:sz="0" w:space="0" w:color="auto"/>
              </w:divBdr>
              <w:divsChild>
                <w:div w:id="374238722">
                  <w:marLeft w:val="0"/>
                  <w:marRight w:val="0"/>
                  <w:marTop w:val="0"/>
                  <w:marBottom w:val="0"/>
                  <w:divBdr>
                    <w:top w:val="none" w:sz="0" w:space="0" w:color="auto"/>
                    <w:left w:val="none" w:sz="0" w:space="0" w:color="auto"/>
                    <w:bottom w:val="none" w:sz="0" w:space="0" w:color="auto"/>
                    <w:right w:val="none" w:sz="0" w:space="0" w:color="auto"/>
                  </w:divBdr>
                  <w:divsChild>
                    <w:div w:id="8389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982429">
      <w:bodyDiv w:val="1"/>
      <w:marLeft w:val="0"/>
      <w:marRight w:val="0"/>
      <w:marTop w:val="0"/>
      <w:marBottom w:val="0"/>
      <w:divBdr>
        <w:top w:val="none" w:sz="0" w:space="0" w:color="auto"/>
        <w:left w:val="none" w:sz="0" w:space="0" w:color="auto"/>
        <w:bottom w:val="none" w:sz="0" w:space="0" w:color="auto"/>
        <w:right w:val="none" w:sz="0" w:space="0" w:color="auto"/>
      </w:divBdr>
    </w:div>
    <w:div w:id="1996571533">
      <w:bodyDiv w:val="1"/>
      <w:marLeft w:val="0"/>
      <w:marRight w:val="0"/>
      <w:marTop w:val="0"/>
      <w:marBottom w:val="0"/>
      <w:divBdr>
        <w:top w:val="none" w:sz="0" w:space="0" w:color="auto"/>
        <w:left w:val="none" w:sz="0" w:space="0" w:color="auto"/>
        <w:bottom w:val="none" w:sz="0" w:space="0" w:color="auto"/>
        <w:right w:val="none" w:sz="0" w:space="0" w:color="auto"/>
      </w:divBdr>
    </w:div>
    <w:div w:id="213078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ch@rothenburg-pr.d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ticon.globa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twm@oti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FE5BC95A6D4D246BEA8EFCB8EFCA9BF" ma:contentTypeVersion="19" ma:contentTypeDescription="Ein neues Dokument erstellen." ma:contentTypeScope="" ma:versionID="e6b28a79257a85207c30fc9624d43ac4">
  <xsd:schema xmlns:xsd="http://www.w3.org/2001/XMLSchema" xmlns:xs="http://www.w3.org/2001/XMLSchema" xmlns:p="http://schemas.microsoft.com/office/2006/metadata/properties" xmlns:ns2="ba236f13-6e6f-40d6-a149-0c893f0b2416" xmlns:ns3="18a15dbc-358f-4749-bafe-b175ab6b7f73" targetNamespace="http://schemas.microsoft.com/office/2006/metadata/properties" ma:root="true" ma:fieldsID="54efc22403edaf705ace10519aba87d2" ns2:_="" ns3:_="">
    <xsd:import namespace="ba236f13-6e6f-40d6-a149-0c893f0b2416"/>
    <xsd:import namespace="18a15dbc-358f-4749-bafe-b175ab6b7f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236f13-6e6f-40d6-a149-0c893f0b24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79d1a3f-dbe9-4d41-87c8-aeda28a01e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a15dbc-358f-4749-bafe-b175ab6b7f7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673bd37a-0ef2-4b51-a989-5b4153df6a10}" ma:internalName="TaxCatchAll" ma:showField="CatchAllData" ma:web="18a15dbc-358f-4749-bafe-b175ab6b7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8a15dbc-358f-4749-bafe-b175ab6b7f73" xsi:nil="true"/>
    <lcf76f155ced4ddcb4097134ff3c332f xmlns="ba236f13-6e6f-40d6-a149-0c893f0b241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91857-B15E-4798-9901-5F004F22A1FB}">
  <ds:schemaRefs>
    <ds:schemaRef ds:uri="http://schemas.microsoft.com/sharepoint/v3/contenttype/forms"/>
  </ds:schemaRefs>
</ds:datastoreItem>
</file>

<file path=customXml/itemProps2.xml><?xml version="1.0" encoding="utf-8"?>
<ds:datastoreItem xmlns:ds="http://schemas.openxmlformats.org/officeDocument/2006/customXml" ds:itemID="{EEFF7A6F-4349-493E-89AB-8E9A03DEB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236f13-6e6f-40d6-a149-0c893f0b2416"/>
    <ds:schemaRef ds:uri="18a15dbc-358f-4749-bafe-b175ab6b7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D80BF-3395-452F-ABA8-EBAFC6C5B3CA}">
  <ds:schemaRefs>
    <ds:schemaRef ds:uri="http://schemas.microsoft.com/office/2006/metadata/properties"/>
    <ds:schemaRef ds:uri="http://schemas.microsoft.com/office/infopath/2007/PartnerControls"/>
    <ds:schemaRef ds:uri="18a15dbc-358f-4749-bafe-b175ab6b7f73"/>
    <ds:schemaRef ds:uri="ba236f13-6e6f-40d6-a149-0c893f0b2416"/>
  </ds:schemaRefs>
</ds:datastoreItem>
</file>

<file path=customXml/itemProps4.xml><?xml version="1.0" encoding="utf-8"?>
<ds:datastoreItem xmlns:ds="http://schemas.openxmlformats.org/officeDocument/2006/customXml" ds:itemID="{FDA02EBE-EF9A-7A46-8BE0-5427176A4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6814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Mathias Heinze</cp:lastModifiedBy>
  <cp:revision>475</cp:revision>
  <cp:lastPrinted>2025-01-21T11:17:00Z</cp:lastPrinted>
  <dcterms:created xsi:type="dcterms:W3CDTF">2025-05-05T12:38:00Z</dcterms:created>
  <dcterms:modified xsi:type="dcterms:W3CDTF">2025-09-25T07:32:00Z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0x0101008FE5BC95A6D4D246BEA8EFCB8EFCA9BF</vt:lpwstr>
  </property>
  <property fmtid="{D5CDD505-2E9C-101B-9397-08002B2CF9AE}" pid="3" name="MediaServiceImageTags">
    <vt:lpwstr/>
  </property>
</Properties>
</file>